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913" w:rsidRPr="001C012D" w:rsidRDefault="00757913" w:rsidP="00757913">
      <w:pPr>
        <w:spacing w:after="0"/>
        <w:jc w:val="right"/>
        <w:rPr>
          <w:rFonts w:ascii="Times New Roman" w:hAnsi="Times New Roman"/>
          <w:sz w:val="28"/>
          <w:szCs w:val="28"/>
          <w:lang w:val="ky-KG"/>
        </w:rPr>
      </w:pPr>
    </w:p>
    <w:p w:rsidR="00446C5E" w:rsidRDefault="00446C5E" w:rsidP="00757913">
      <w:pPr>
        <w:spacing w:after="0"/>
        <w:jc w:val="right"/>
        <w:rPr>
          <w:rFonts w:ascii="Times New Roman" w:hAnsi="Times New Roman"/>
          <w:sz w:val="28"/>
          <w:szCs w:val="28"/>
          <w:lang w:val="en-US"/>
        </w:rPr>
      </w:pPr>
    </w:p>
    <w:p w:rsidR="0063664B" w:rsidRPr="00DE6D6B" w:rsidRDefault="0063664B" w:rsidP="00757913">
      <w:pPr>
        <w:spacing w:after="0"/>
        <w:jc w:val="right"/>
        <w:rPr>
          <w:rFonts w:ascii="Times New Roman" w:hAnsi="Times New Roman"/>
          <w:bCs/>
          <w:color w:val="000000" w:themeColor="text1"/>
          <w:sz w:val="28"/>
          <w:szCs w:val="28"/>
        </w:rPr>
      </w:pPr>
    </w:p>
    <w:p w:rsidR="0063664B" w:rsidRPr="00DE6D6B" w:rsidRDefault="007226A5" w:rsidP="00757913">
      <w:pPr>
        <w:spacing w:after="0"/>
        <w:jc w:val="right"/>
        <w:rPr>
          <w:rFonts w:ascii="Times New Roman" w:hAnsi="Times New Roman"/>
          <w:bCs/>
          <w:color w:val="000000" w:themeColor="text1"/>
          <w:sz w:val="28"/>
          <w:szCs w:val="28"/>
        </w:rPr>
      </w:pPr>
      <w:proofErr w:type="spellStart"/>
      <w:r>
        <w:rPr>
          <w:rFonts w:ascii="Times New Roman" w:hAnsi="Times New Roman"/>
          <w:bCs/>
          <w:color w:val="000000" w:themeColor="text1"/>
          <w:sz w:val="28"/>
          <w:szCs w:val="28"/>
        </w:rPr>
        <w:t>Долбоор</w:t>
      </w:r>
      <w:proofErr w:type="spellEnd"/>
    </w:p>
    <w:p w:rsidR="0063664B" w:rsidRPr="00DE6D6B" w:rsidRDefault="0063664B" w:rsidP="00757913">
      <w:pPr>
        <w:spacing w:after="0"/>
        <w:jc w:val="right"/>
        <w:rPr>
          <w:rFonts w:ascii="Times New Roman" w:hAnsi="Times New Roman"/>
          <w:bCs/>
          <w:color w:val="000000" w:themeColor="text1"/>
          <w:sz w:val="28"/>
          <w:szCs w:val="28"/>
        </w:rPr>
      </w:pPr>
    </w:p>
    <w:p w:rsidR="00757913" w:rsidRPr="001C012D" w:rsidRDefault="00757913" w:rsidP="00757913">
      <w:pPr>
        <w:spacing w:after="0"/>
        <w:jc w:val="right"/>
        <w:rPr>
          <w:rFonts w:ascii="Times New Roman" w:hAnsi="Times New Roman"/>
          <w:sz w:val="28"/>
          <w:szCs w:val="28"/>
          <w:lang w:val="ky-KG"/>
        </w:rPr>
      </w:pPr>
      <w:r w:rsidRPr="001C012D">
        <w:rPr>
          <w:rFonts w:ascii="Times New Roman" w:hAnsi="Times New Roman"/>
          <w:bCs/>
          <w:color w:val="000000" w:themeColor="text1"/>
          <w:sz w:val="28"/>
          <w:szCs w:val="28"/>
          <w:lang w:val="ky-KG"/>
        </w:rPr>
        <w:t>Кыргыз Республикасынын Өкмөтү</w:t>
      </w:r>
      <w:r w:rsidRPr="001C012D">
        <w:rPr>
          <w:rFonts w:ascii="Times New Roman" w:hAnsi="Times New Roman"/>
          <w:sz w:val="28"/>
          <w:szCs w:val="28"/>
          <w:lang w:val="ky-KG"/>
        </w:rPr>
        <w:t xml:space="preserve">нүн </w:t>
      </w:r>
    </w:p>
    <w:p w:rsidR="00757913" w:rsidRPr="001C012D" w:rsidRDefault="00757913" w:rsidP="00757913">
      <w:pPr>
        <w:spacing w:after="0"/>
        <w:jc w:val="right"/>
        <w:rPr>
          <w:rFonts w:ascii="Times New Roman" w:hAnsi="Times New Roman"/>
          <w:sz w:val="28"/>
          <w:szCs w:val="28"/>
          <w:lang w:val="ky-KG"/>
        </w:rPr>
      </w:pPr>
      <w:r w:rsidRPr="001C012D">
        <w:rPr>
          <w:rFonts w:ascii="Times New Roman" w:eastAsia="Times New Roman" w:hAnsi="Times New Roman"/>
          <w:sz w:val="28"/>
          <w:szCs w:val="28"/>
          <w:lang w:val="ky-KG" w:eastAsia="ky-KG"/>
        </w:rPr>
        <w:t xml:space="preserve">2014-жылдын </w:t>
      </w:r>
      <w:r w:rsidRPr="001C012D">
        <w:rPr>
          <w:rFonts w:ascii="Times New Roman" w:hAnsi="Times New Roman"/>
          <w:sz w:val="28"/>
          <w:szCs w:val="28"/>
          <w:lang w:val="ky-KG"/>
        </w:rPr>
        <w:t xml:space="preserve">«___»____________ №____ </w:t>
      </w:r>
    </w:p>
    <w:p w:rsidR="00757913" w:rsidRPr="001C012D" w:rsidRDefault="00757913" w:rsidP="00757913">
      <w:pPr>
        <w:spacing w:after="0"/>
        <w:jc w:val="right"/>
        <w:rPr>
          <w:rFonts w:ascii="Times New Roman" w:hAnsi="Times New Roman"/>
          <w:sz w:val="28"/>
          <w:szCs w:val="28"/>
          <w:lang w:val="ky-KG"/>
        </w:rPr>
      </w:pPr>
      <w:r w:rsidRPr="001C012D">
        <w:rPr>
          <w:rFonts w:ascii="Times New Roman" w:hAnsi="Times New Roman"/>
          <w:sz w:val="28"/>
          <w:szCs w:val="28"/>
          <w:lang w:val="ky-KG"/>
        </w:rPr>
        <w:t xml:space="preserve">токтому менен бекитилген </w:t>
      </w:r>
    </w:p>
    <w:p w:rsidR="00757913" w:rsidRPr="001C012D" w:rsidRDefault="00757913" w:rsidP="00757913">
      <w:pPr>
        <w:spacing w:after="0"/>
        <w:jc w:val="right"/>
        <w:rPr>
          <w:rFonts w:ascii="Times New Roman" w:hAnsi="Times New Roman"/>
          <w:sz w:val="28"/>
          <w:szCs w:val="28"/>
          <w:lang w:val="ky-KG"/>
        </w:rPr>
      </w:pPr>
    </w:p>
    <w:p w:rsidR="00757913" w:rsidRPr="001C012D" w:rsidRDefault="00757913" w:rsidP="00757913">
      <w:pPr>
        <w:spacing w:after="0"/>
        <w:jc w:val="center"/>
        <w:rPr>
          <w:rFonts w:ascii="Times New Roman" w:hAnsi="Times New Roman"/>
          <w:b/>
          <w:sz w:val="28"/>
          <w:szCs w:val="28"/>
          <w:lang w:val="ky-KG"/>
        </w:rPr>
      </w:pPr>
      <w:r w:rsidRPr="001C012D">
        <w:rPr>
          <w:rFonts w:ascii="Times New Roman" w:hAnsi="Times New Roman"/>
          <w:b/>
          <w:sz w:val="28"/>
          <w:szCs w:val="28"/>
          <w:lang w:val="ky-KG"/>
        </w:rPr>
        <w:t xml:space="preserve">Химиялык заттардын/аралашмалардын коркунучтарын классификациялоо тутуму жөнүндө жана коркунуч </w:t>
      </w:r>
      <w:r w:rsidR="00363C26" w:rsidRPr="001C012D">
        <w:rPr>
          <w:rFonts w:ascii="Times New Roman" w:hAnsi="Times New Roman"/>
          <w:b/>
          <w:sz w:val="28"/>
          <w:szCs w:val="28"/>
          <w:lang w:val="ky-KG"/>
        </w:rPr>
        <w:t>тууралуу</w:t>
      </w:r>
      <w:r w:rsidRPr="001C012D">
        <w:rPr>
          <w:rFonts w:ascii="Times New Roman" w:hAnsi="Times New Roman"/>
          <w:b/>
          <w:sz w:val="28"/>
          <w:szCs w:val="28"/>
          <w:lang w:val="ky-KG"/>
        </w:rPr>
        <w:t xml:space="preserve"> маалымдоо элементтерине: маркалоого жана Коопсуздук паспортуна карата талаптар жөнүндө жобо</w:t>
      </w:r>
    </w:p>
    <w:p w:rsidR="00757913" w:rsidRPr="001C012D" w:rsidRDefault="00757913" w:rsidP="00757913">
      <w:pPr>
        <w:spacing w:after="0"/>
        <w:jc w:val="center"/>
        <w:rPr>
          <w:rFonts w:ascii="Times New Roman" w:hAnsi="Times New Roman"/>
          <w:b/>
          <w:sz w:val="28"/>
          <w:szCs w:val="28"/>
          <w:lang w:val="ky-KG"/>
        </w:rPr>
      </w:pPr>
    </w:p>
    <w:p w:rsidR="00757913" w:rsidRPr="00DE6D6B" w:rsidRDefault="00DE6D6B" w:rsidP="00DE6D6B">
      <w:pPr>
        <w:spacing w:after="0"/>
        <w:jc w:val="both"/>
        <w:rPr>
          <w:rFonts w:ascii="Times New Roman" w:hAnsi="Times New Roman"/>
          <w:b/>
          <w:sz w:val="28"/>
          <w:szCs w:val="28"/>
          <w:lang w:val="ky-KG"/>
        </w:rPr>
      </w:pPr>
      <w:r>
        <w:rPr>
          <w:rFonts w:ascii="Times New Roman" w:hAnsi="Times New Roman"/>
          <w:b/>
          <w:sz w:val="28"/>
          <w:szCs w:val="28"/>
          <w:lang w:val="ky-KG"/>
        </w:rPr>
        <w:t>1</w:t>
      </w:r>
      <w:r w:rsidR="00757913" w:rsidRPr="00DE6D6B">
        <w:rPr>
          <w:rFonts w:ascii="Times New Roman" w:hAnsi="Times New Roman"/>
          <w:b/>
          <w:sz w:val="28"/>
          <w:szCs w:val="28"/>
          <w:lang w:val="ky-KG"/>
        </w:rPr>
        <w:t xml:space="preserve">. Жайылтылуучу жактар </w:t>
      </w:r>
    </w:p>
    <w:p w:rsidR="00757913" w:rsidRPr="001C012D" w:rsidRDefault="00757913" w:rsidP="00757913">
      <w:p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Бул токтомдун күчү </w:t>
      </w:r>
      <w:r w:rsidRPr="001C012D">
        <w:rPr>
          <w:rFonts w:ascii="Times New Roman" w:eastAsia="Times New Roman" w:hAnsi="Times New Roman"/>
          <w:sz w:val="28"/>
          <w:szCs w:val="28"/>
          <w:lang w:val="ky-KG"/>
        </w:rPr>
        <w:t>төмөнкүлөр</w:t>
      </w:r>
      <w:r w:rsidRPr="001C012D">
        <w:rPr>
          <w:rFonts w:ascii="Times New Roman" w:hAnsi="Times New Roman"/>
          <w:sz w:val="28"/>
          <w:szCs w:val="28"/>
          <w:lang w:val="ky-KG"/>
        </w:rPr>
        <w:t>гө жайылтылбайт:</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казыла элек абалдагы пайдалуу кендерге;</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ветеринардык багыттагы даяр дары-дармек каражаттарына жана даяр препараттарга;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парфюмердик-косметикалык продукцияга;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нурлануунун болушу менен шартталган классификациялоо, маркалоо жана коркунучтар жөнүндө маалымдоо жагынан ион нурлары чыгарылышынын булагы болуп саналган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га (анын ичинде мындай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калдыктарына);</w:t>
      </w:r>
      <w:r w:rsidR="00055003">
        <w:rPr>
          <w:rFonts w:ascii="Times New Roman" w:hAnsi="Times New Roman"/>
          <w:sz w:val="28"/>
          <w:szCs w:val="28"/>
          <w:lang w:val="ky-KG"/>
        </w:rPr>
        <w:t xml:space="preserve"> </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тамак-аш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сына, биологиялык активдүү кошумчаларга жана тамак-аш кошумчаларына, ошондой эле мал үчүн даяр тоюттарга;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иштөө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инде өзүнүн химиялык тутумун жана агрегаттык абалын өзгөртпөгөн, ажыроо жана кычкылдануу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терине дуушарланбаган, чаңды, бууну жана аэрозолду пайда кылбаган, коркунучтуу химиялык заттарды камтыган, адамдын өмүрүнө жана саламаттыгына, малдын, </w:t>
      </w:r>
      <w:r w:rsidRPr="001C012D">
        <w:rPr>
          <w:rFonts w:ascii="Times New Roman" w:hAnsi="Times New Roman"/>
          <w:color w:val="000000" w:themeColor="text1"/>
          <w:sz w:val="28"/>
          <w:szCs w:val="28"/>
          <w:lang w:val="ky-KG"/>
        </w:rPr>
        <w:t>өсүмдүктөр</w:t>
      </w:r>
      <w:r w:rsidRPr="001C012D">
        <w:rPr>
          <w:rFonts w:ascii="Times New Roman" w:hAnsi="Times New Roman"/>
          <w:sz w:val="28"/>
          <w:szCs w:val="28"/>
          <w:lang w:val="ky-KG"/>
        </w:rPr>
        <w:t xml:space="preserve">дүн жашоосуна жана ден соолугуна, </w:t>
      </w:r>
      <w:r w:rsidRPr="001C012D">
        <w:rPr>
          <w:rFonts w:ascii="Times New Roman" w:eastAsia="Times New Roman" w:hAnsi="Times New Roman"/>
          <w:sz w:val="28"/>
          <w:szCs w:val="28"/>
          <w:lang w:val="ky-KG" w:eastAsia="ky-KG"/>
        </w:rPr>
        <w:t>айлана-чөйрө</w:t>
      </w:r>
      <w:r w:rsidRPr="001C012D">
        <w:rPr>
          <w:rFonts w:ascii="Times New Roman" w:hAnsi="Times New Roman"/>
          <w:sz w:val="28"/>
          <w:szCs w:val="28"/>
          <w:lang w:val="ky-KG"/>
        </w:rPr>
        <w:t xml:space="preserve">гө, мүлккө терс таасир эткен буюмдардын курамындагы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га;</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w:t>
      </w:r>
      <w:r w:rsidRPr="001C012D">
        <w:rPr>
          <w:rFonts w:ascii="Times New Roman" w:eastAsia="Times New Roman" w:hAnsi="Times New Roman"/>
          <w:sz w:val="28"/>
          <w:szCs w:val="28"/>
          <w:lang w:val="ky-KG" w:eastAsia="ky-KG"/>
        </w:rPr>
        <w:t>өндүрүүнүн</w:t>
      </w:r>
      <w:r w:rsidRPr="001C012D">
        <w:rPr>
          <w:rFonts w:ascii="Times New Roman" w:hAnsi="Times New Roman"/>
          <w:sz w:val="28"/>
          <w:szCs w:val="28"/>
          <w:lang w:val="ky-KG"/>
        </w:rPr>
        <w:t xml:space="preserve"> жана керектөөнүн калдыктары, анын ичинде эгерде алар кайра иштетилбесе, ошондой эле Кыргыз Республикасынын рыногуна келип түшпөсө,</w:t>
      </w:r>
    </w:p>
    <w:p w:rsidR="00757913" w:rsidRPr="001C012D" w:rsidRDefault="00757913" w:rsidP="00757913">
      <w:pPr>
        <w:pStyle w:val="a3"/>
        <w:numPr>
          <w:ilvl w:val="0"/>
          <w:numId w:val="18"/>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Кыргыз Республикасынын бирдиктүү бажы аймагы аркылуу бажы транзитинин </w:t>
      </w:r>
      <w:r w:rsidRPr="001C012D">
        <w:rPr>
          <w:rFonts w:ascii="Times New Roman" w:eastAsia="Times New Roman" w:hAnsi="Times New Roman"/>
          <w:sz w:val="28"/>
          <w:szCs w:val="28"/>
          <w:lang w:val="ky-KG" w:eastAsia="ky-KG"/>
        </w:rPr>
        <w:t>жол-жоболорунун таасирине дуушарланбаган химиялык продукцияга.</w:t>
      </w:r>
    </w:p>
    <w:p w:rsidR="00757913" w:rsidRPr="001C012D" w:rsidRDefault="00757913" w:rsidP="00757913">
      <w:pPr>
        <w:spacing w:after="0"/>
        <w:jc w:val="both"/>
        <w:rPr>
          <w:rFonts w:ascii="Times New Roman" w:hAnsi="Times New Roman"/>
          <w:b/>
          <w:sz w:val="28"/>
          <w:szCs w:val="28"/>
          <w:lang w:val="ky-KG"/>
        </w:rPr>
      </w:pPr>
    </w:p>
    <w:p w:rsidR="00757913" w:rsidRPr="001C012D" w:rsidRDefault="00DE6D6B" w:rsidP="00757913">
      <w:pPr>
        <w:spacing w:after="0"/>
        <w:jc w:val="both"/>
        <w:rPr>
          <w:rFonts w:ascii="Times New Roman" w:hAnsi="Times New Roman"/>
          <w:b/>
          <w:sz w:val="28"/>
          <w:szCs w:val="28"/>
          <w:lang w:val="ky-KG"/>
        </w:rPr>
      </w:pPr>
      <w:r>
        <w:rPr>
          <w:rFonts w:ascii="Times New Roman" w:hAnsi="Times New Roman"/>
          <w:b/>
          <w:sz w:val="28"/>
          <w:szCs w:val="28"/>
          <w:lang w:val="ky-KG"/>
        </w:rPr>
        <w:t>2</w:t>
      </w:r>
      <w:r w:rsidR="00757913" w:rsidRPr="001C012D">
        <w:rPr>
          <w:rFonts w:ascii="Times New Roman" w:hAnsi="Times New Roman"/>
          <w:b/>
          <w:sz w:val="28"/>
          <w:szCs w:val="28"/>
          <w:lang w:val="ky-KG"/>
        </w:rPr>
        <w:t xml:space="preserve">. Негизги түшүнүктөр жана аныктамалар </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коркунуч</w:t>
      </w:r>
      <w:r w:rsidR="00D1406B" w:rsidRPr="001C012D">
        <w:rPr>
          <w:rFonts w:ascii="Times New Roman" w:hAnsi="Times New Roman"/>
          <w:sz w:val="28"/>
          <w:szCs w:val="28"/>
          <w:lang w:val="ky-KG"/>
        </w:rPr>
        <w:t>туулук</w:t>
      </w:r>
      <w:r w:rsidRPr="001C012D">
        <w:rPr>
          <w:rFonts w:ascii="Times New Roman" w:hAnsi="Times New Roman"/>
          <w:sz w:val="28"/>
          <w:szCs w:val="28"/>
          <w:lang w:val="ky-KG"/>
        </w:rPr>
        <w:t xml:space="preserve"> белгиси (пиктограмма) –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коркунучтуулугу жөнүндө так маалыматты берген графикалык сүрөт, анда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коркунуч</w:t>
      </w:r>
      <w:r w:rsidR="00D1406B" w:rsidRPr="001C012D">
        <w:rPr>
          <w:rFonts w:ascii="Times New Roman" w:hAnsi="Times New Roman"/>
          <w:sz w:val="28"/>
          <w:szCs w:val="28"/>
          <w:lang w:val="ky-KG"/>
        </w:rPr>
        <w:t>туулугу</w:t>
      </w:r>
      <w:r w:rsidRPr="001C012D">
        <w:rPr>
          <w:rFonts w:ascii="Times New Roman" w:hAnsi="Times New Roman"/>
          <w:sz w:val="28"/>
          <w:szCs w:val="28"/>
          <w:lang w:val="ky-KG"/>
        </w:rPr>
        <w:t xml:space="preserve">нун түрүнө жана классына жараша </w:t>
      </w:r>
      <w:r w:rsidR="00D1406B" w:rsidRPr="001C012D">
        <w:rPr>
          <w:rFonts w:ascii="Times New Roman" w:hAnsi="Times New Roman"/>
          <w:sz w:val="28"/>
          <w:szCs w:val="28"/>
          <w:lang w:val="ky-KG"/>
        </w:rPr>
        <w:t xml:space="preserve">коркунучтуулук </w:t>
      </w:r>
      <w:r w:rsidRPr="001C012D">
        <w:rPr>
          <w:rFonts w:ascii="Times New Roman" w:hAnsi="Times New Roman"/>
          <w:sz w:val="28"/>
          <w:szCs w:val="28"/>
          <w:lang w:val="ky-KG"/>
        </w:rPr>
        <w:t>символдорунун бири плюс рамка, фон же түс сыяктуу башка графикалык элементтер түшүрүлгөн;</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заттарды классификациялоо – ГМТнын негизинде </w:t>
      </w:r>
      <w:r w:rsidR="00D1406B" w:rsidRPr="001C012D">
        <w:rPr>
          <w:rFonts w:ascii="Times New Roman" w:hAnsi="Times New Roman"/>
          <w:sz w:val="28"/>
          <w:szCs w:val="28"/>
          <w:lang w:val="ky-KG"/>
        </w:rPr>
        <w:t>коркунучтуулук</w:t>
      </w:r>
      <w:r w:rsidR="00D1406B" w:rsidRPr="001C012D">
        <w:rPr>
          <w:rFonts w:ascii="Times New Roman" w:eastAsia="Times New Roman" w:hAnsi="Times New Roman"/>
          <w:sz w:val="28"/>
          <w:szCs w:val="28"/>
          <w:lang w:val="ky-KG" w:eastAsia="ru-RU"/>
        </w:rPr>
        <w:t xml:space="preserve"> </w:t>
      </w:r>
      <w:r w:rsidRPr="001C012D">
        <w:rPr>
          <w:rFonts w:ascii="Times New Roman" w:eastAsia="Times New Roman" w:hAnsi="Times New Roman"/>
          <w:sz w:val="28"/>
          <w:szCs w:val="28"/>
          <w:lang w:val="ky-KG" w:eastAsia="ru-RU"/>
        </w:rPr>
        <w:t>критерийлер</w:t>
      </w:r>
      <w:r w:rsidRPr="001C012D">
        <w:rPr>
          <w:rFonts w:ascii="Times New Roman" w:hAnsi="Times New Roman"/>
          <w:sz w:val="28"/>
          <w:szCs w:val="28"/>
          <w:lang w:val="ky-KG"/>
        </w:rPr>
        <w:t>ине ылайык заттарды коркунучтун конкреттүү классына (чакан классына, тибине) кошуу;</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коркунучтун кыскача </w:t>
      </w:r>
      <w:r w:rsidRPr="001C012D">
        <w:rPr>
          <w:rFonts w:ascii="Times New Roman" w:eastAsia="Times New Roman" w:hAnsi="Times New Roman"/>
          <w:sz w:val="28"/>
          <w:szCs w:val="28"/>
          <w:lang w:val="ky-KG" w:eastAsia="ru-RU"/>
        </w:rPr>
        <w:t xml:space="preserve">мүнөздөмөсү - </w:t>
      </w:r>
      <w:r w:rsidRPr="001C012D">
        <w:rPr>
          <w:rFonts w:ascii="Times New Roman" w:hAnsi="Times New Roman"/>
          <w:sz w:val="28"/>
          <w:szCs w:val="28"/>
          <w:lang w:val="ky-KG"/>
        </w:rPr>
        <w:t xml:space="preserve">стандартуу фразалардын топтому, алар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w:t>
      </w:r>
      <w:r w:rsidR="00D1406B" w:rsidRPr="001C012D">
        <w:rPr>
          <w:rFonts w:ascii="Times New Roman" w:hAnsi="Times New Roman"/>
          <w:sz w:val="28"/>
          <w:szCs w:val="28"/>
          <w:lang w:val="ky-KG"/>
        </w:rPr>
        <w:t xml:space="preserve">коркунучтуулугунун </w:t>
      </w:r>
      <w:r w:rsidRPr="001C012D">
        <w:rPr>
          <w:rFonts w:ascii="Times New Roman" w:hAnsi="Times New Roman"/>
          <w:sz w:val="28"/>
          <w:szCs w:val="28"/>
          <w:lang w:val="ky-KG"/>
        </w:rPr>
        <w:t xml:space="preserve">категориясын жана бул коркунучтун даражасын белгилөөгө </w:t>
      </w:r>
      <w:r w:rsidRPr="001C012D">
        <w:rPr>
          <w:rFonts w:ascii="Times New Roman" w:eastAsia="Times New Roman" w:hAnsi="Times New Roman"/>
          <w:sz w:val="28"/>
          <w:szCs w:val="28"/>
          <w:lang w:val="ky-KG" w:eastAsia="ru-RU"/>
        </w:rPr>
        <w:t xml:space="preserve">мүмкүндүк </w:t>
      </w:r>
      <w:r w:rsidRPr="001C012D">
        <w:rPr>
          <w:rFonts w:ascii="Times New Roman" w:hAnsi="Times New Roman"/>
          <w:sz w:val="28"/>
          <w:szCs w:val="28"/>
          <w:lang w:val="ky-KG"/>
        </w:rPr>
        <w:t>берет;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коркунучтун </w:t>
      </w:r>
      <w:r w:rsidRPr="001C012D">
        <w:rPr>
          <w:rFonts w:ascii="Times New Roman" w:eastAsia="Times New Roman" w:hAnsi="Times New Roman"/>
          <w:sz w:val="28"/>
          <w:szCs w:val="28"/>
          <w:lang w:val="ky-KG" w:eastAsia="ru-RU"/>
        </w:rPr>
        <w:t>критерийлер</w:t>
      </w:r>
      <w:r w:rsidRPr="001C012D">
        <w:rPr>
          <w:rFonts w:ascii="Times New Roman" w:hAnsi="Times New Roman"/>
          <w:sz w:val="28"/>
          <w:szCs w:val="28"/>
          <w:lang w:val="ky-KG"/>
        </w:rPr>
        <w:t xml:space="preserve">и –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абалынын сандык жана (же) сапаттык белгилери, алардын негизинде коркунучтуу таасирдин түрүнө жана деңгээлине баа түзүлөт;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жүгүртүү –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жашоо циклинин стадиялары, ал аны </w:t>
      </w:r>
      <w:r w:rsidRPr="001C012D">
        <w:rPr>
          <w:rFonts w:ascii="Times New Roman" w:eastAsia="Times New Roman" w:hAnsi="Times New Roman"/>
          <w:sz w:val="28"/>
          <w:szCs w:val="28"/>
          <w:lang w:val="ky-KG" w:eastAsia="ky-KG"/>
        </w:rPr>
        <w:t>өндүрүү</w:t>
      </w:r>
      <w:r w:rsidRPr="001C012D">
        <w:rPr>
          <w:rFonts w:ascii="Times New Roman" w:hAnsi="Times New Roman"/>
          <w:sz w:val="28"/>
          <w:szCs w:val="28"/>
          <w:lang w:val="ky-KG"/>
        </w:rPr>
        <w:t xml:space="preserve">нү, ташууну, сактоону, колдонууну, жоюуну (жок кылууну, </w:t>
      </w:r>
      <w:r w:rsidRPr="001C012D">
        <w:rPr>
          <w:rFonts w:ascii="Times New Roman" w:eastAsia="Times New Roman" w:hAnsi="Times New Roman"/>
          <w:sz w:val="28"/>
          <w:szCs w:val="28"/>
          <w:lang w:val="ky-KG" w:eastAsia="ky-KG"/>
        </w:rPr>
        <w:t>утилдештирүү</w:t>
      </w:r>
      <w:r w:rsidRPr="001C012D">
        <w:rPr>
          <w:rFonts w:ascii="Times New Roman" w:hAnsi="Times New Roman"/>
          <w:sz w:val="28"/>
          <w:szCs w:val="28"/>
          <w:lang w:val="ky-KG"/>
        </w:rPr>
        <w:t>нү) жана соодалоону, өлкөнүн аймагында жүгүртүүнү (ташып келүүнү, ташып чыгууну жана транзитти) камтыйт;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коопсуздук паспорту (мындан ары – Коопсуздук паспорту) – белгиленген формадагы документ, ал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коркунучтуу касиеттери жөнүндө маалыматтарды, мындай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жасап-чыгаруучулар (берүүчүлөр, импорттоочулар) жөнүндө маалыматты,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 коопсуз жүгүртүүнү камсыз кылуу үчүн алдын алуу чараларын жана коопсуздук талаптарын камтыйт;</w:t>
      </w:r>
    </w:p>
    <w:p w:rsidR="00757913"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эскертүүчү маркалоосу (мындан ары – эскертүүчү маркалоо) – маалыматтын курамдык бөлүгү, ал </w:t>
      </w:r>
      <w:r w:rsidRPr="001C012D">
        <w:rPr>
          <w:rFonts w:ascii="Times New Roman" w:eastAsia="Times New Roman" w:hAnsi="Times New Roman"/>
          <w:sz w:val="28"/>
          <w:szCs w:val="28"/>
          <w:lang w:val="ky-KG" w:eastAsia="ru-RU"/>
        </w:rPr>
        <w:t xml:space="preserve">маалыматтардын (кыскача текст, айрым графикалык/түстүү </w:t>
      </w:r>
      <w:r w:rsidRPr="001C012D">
        <w:rPr>
          <w:rFonts w:ascii="Times New Roman" w:hAnsi="Times New Roman"/>
          <w:sz w:val="28"/>
          <w:szCs w:val="28"/>
          <w:lang w:val="ky-KG"/>
        </w:rPr>
        <w:t xml:space="preserve">символдор жана алардын комбинациялары түрүндө) комплексин билдирет, ал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га жана/же таңгакка жазылат;</w:t>
      </w:r>
    </w:p>
    <w:p w:rsidR="008A501F" w:rsidRPr="00CF33E4" w:rsidRDefault="008A501F" w:rsidP="00757913">
      <w:pPr>
        <w:spacing w:after="0"/>
        <w:ind w:firstLine="708"/>
        <w:jc w:val="both"/>
        <w:rPr>
          <w:rFonts w:ascii="Times New Roman" w:hAnsi="Times New Roman"/>
          <w:sz w:val="28"/>
          <w:szCs w:val="28"/>
        </w:rPr>
      </w:pPr>
      <w:r w:rsidRPr="008A501F">
        <w:rPr>
          <w:rFonts w:ascii="Times New Roman" w:hAnsi="Times New Roman"/>
          <w:sz w:val="28"/>
          <w:szCs w:val="28"/>
          <w:lang w:val="ky-KG"/>
        </w:rPr>
        <w:t>пирофордук химиялык продукция – чакан санда болсо да абага аралашкандан кийин 5 мүнөттүн ичинде тутанып кетиши мүмкүн болгон продукция;</w:t>
      </w:r>
    </w:p>
    <w:p w:rsidR="008A501F" w:rsidRPr="00CF33E4" w:rsidRDefault="008A501F" w:rsidP="00757913">
      <w:pPr>
        <w:spacing w:after="0"/>
        <w:ind w:firstLine="708"/>
        <w:jc w:val="both"/>
        <w:rPr>
          <w:rFonts w:ascii="Times New Roman" w:hAnsi="Times New Roman"/>
          <w:sz w:val="28"/>
          <w:szCs w:val="28"/>
        </w:rPr>
      </w:pPr>
      <w:r w:rsidRPr="008A501F">
        <w:rPr>
          <w:rFonts w:ascii="Times New Roman" w:hAnsi="Times New Roman"/>
          <w:sz w:val="28"/>
          <w:szCs w:val="28"/>
          <w:lang w:val="ky-KG"/>
        </w:rPr>
        <w:t xml:space="preserve">пирофордук суюктуктар – чакан санда болсо да абага аралашкандан кийин беш мүнөттүн ичинде тутанып кетиши мүмкүн болгон суюктуктар, анын ичинде аралашмалар жана эриткичтер </w:t>
      </w:r>
    </w:p>
    <w:p w:rsidR="00757913"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сигналдык сөз –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коркунуч даражасына көңүл буруу үчүн колдонулуучу сөз;</w:t>
      </w:r>
    </w:p>
    <w:p w:rsidR="0047662D" w:rsidRPr="0047662D" w:rsidRDefault="00BA6F81" w:rsidP="00757913">
      <w:pPr>
        <w:spacing w:after="0"/>
        <w:ind w:firstLine="708"/>
        <w:jc w:val="both"/>
        <w:rPr>
          <w:rFonts w:ascii="Times New Roman" w:hAnsi="Times New Roman"/>
          <w:sz w:val="28"/>
          <w:szCs w:val="28"/>
          <w:lang w:val="ky-KG"/>
        </w:rPr>
      </w:pPr>
      <w:r>
        <w:rPr>
          <w:rFonts w:ascii="Times New Roman" w:hAnsi="Times New Roman"/>
          <w:sz w:val="28"/>
          <w:szCs w:val="28"/>
          <w:lang w:val="ky-KG"/>
        </w:rPr>
        <w:lastRenderedPageBreak/>
        <w:t xml:space="preserve">токсиндүүлүк  -  </w:t>
      </w:r>
      <w:r w:rsidR="0047662D" w:rsidRPr="0047662D">
        <w:rPr>
          <w:rFonts w:ascii="Times New Roman" w:hAnsi="Times New Roman"/>
          <w:sz w:val="28"/>
          <w:szCs w:val="28"/>
          <w:lang w:val="ky-KG"/>
        </w:rPr>
        <w:t>– химиялык заттардын механикалык эмес жол менен биологиялык системаларга таасир этип, алардын бузулушун же өлүмүн пайда кыла турган касиети (кудурети), токсиндүүлүк токсиндүү заттын орточо өлүм дозасына же орточо өлүм концентрациясына тескери чоңдук катары эсептелүүчү токсикомет</w:t>
      </w:r>
      <w:r w:rsidR="0047662D">
        <w:rPr>
          <w:rFonts w:ascii="Times New Roman" w:hAnsi="Times New Roman"/>
          <w:sz w:val="28"/>
          <w:szCs w:val="28"/>
          <w:lang w:val="ky-KG"/>
        </w:rPr>
        <w:t>рикалык көрсөткүч болуп саналат</w:t>
      </w:r>
      <w:r w:rsidR="0047662D" w:rsidRPr="0047662D">
        <w:rPr>
          <w:rFonts w:ascii="Times New Roman" w:hAnsi="Times New Roman"/>
          <w:sz w:val="28"/>
          <w:szCs w:val="28"/>
          <w:lang w:val="ky-KG"/>
        </w:rPr>
        <w:t>;</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 химиялык зат же химиялык заттардын аралашмасы (кошулмасы);</w:t>
      </w:r>
    </w:p>
    <w:p w:rsidR="00757913" w:rsidRPr="001C012D" w:rsidRDefault="00757913" w:rsidP="00757913">
      <w:pPr>
        <w:spacing w:after="0"/>
        <w:ind w:firstLine="708"/>
        <w:jc w:val="both"/>
        <w:rPr>
          <w:rFonts w:ascii="Times New Roman" w:eastAsia="Times New Roman" w:hAnsi="Times New Roman"/>
          <w:sz w:val="28"/>
          <w:szCs w:val="28"/>
          <w:lang w:val="ky-KG" w:eastAsia="ru-RU"/>
        </w:rPr>
      </w:pPr>
      <w:r w:rsidRPr="001C012D">
        <w:rPr>
          <w:rFonts w:ascii="Times New Roman" w:hAnsi="Times New Roman"/>
          <w:sz w:val="28"/>
          <w:szCs w:val="28"/>
          <w:lang w:val="ky-KG"/>
        </w:rPr>
        <w:t xml:space="preserve">өзгөрмө курамдагы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(мындан ары – ӨКХП) – көп компоненттүү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ал үзгүлтүксүз өндүрүштүк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тин жүрүшүндө химиялык же физикалык-химиялык айлануулардын натыйжасы болуп саналат, анын компоненттик курамы </w:t>
      </w:r>
      <w:r w:rsidRPr="001C012D">
        <w:rPr>
          <w:rFonts w:ascii="Times New Roman" w:eastAsia="Times New Roman" w:hAnsi="Times New Roman"/>
          <w:sz w:val="28"/>
          <w:szCs w:val="28"/>
          <w:lang w:val="ky-KG"/>
        </w:rPr>
        <w:t>төмөнкүлөр</w:t>
      </w:r>
      <w:r w:rsidRPr="001C012D">
        <w:rPr>
          <w:rFonts w:ascii="Times New Roman" w:hAnsi="Times New Roman"/>
          <w:sz w:val="28"/>
          <w:szCs w:val="28"/>
          <w:lang w:val="ky-KG"/>
        </w:rPr>
        <w:t xml:space="preserve">гө </w:t>
      </w:r>
      <w:r w:rsidRPr="001C012D">
        <w:rPr>
          <w:rFonts w:ascii="Times New Roman" w:eastAsia="Times New Roman" w:hAnsi="Times New Roman"/>
          <w:sz w:val="28"/>
          <w:szCs w:val="28"/>
          <w:lang w:val="ky-KG" w:eastAsia="ru-RU"/>
        </w:rPr>
        <w:t>байланыштуу белгилениши мүмкүн эмес:</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 курамды сапаттык жана сандык жактан аныктоо </w:t>
      </w:r>
      <w:r w:rsidRPr="001C012D">
        <w:rPr>
          <w:rFonts w:ascii="Times New Roman" w:hAnsi="Times New Roman"/>
          <w:sz w:val="28"/>
          <w:szCs w:val="28"/>
          <w:lang w:val="ky-KG"/>
        </w:rPr>
        <w:t>методологиялык жактан татаал;</w:t>
      </w:r>
    </w:p>
    <w:p w:rsidR="00757913" w:rsidRPr="001C012D" w:rsidRDefault="00757913" w:rsidP="00757913">
      <w:pPr>
        <w:spacing w:after="0"/>
        <w:ind w:firstLine="708"/>
        <w:jc w:val="both"/>
        <w:rPr>
          <w:rFonts w:ascii="Times New Roman" w:eastAsia="Times New Roman" w:hAnsi="Times New Roman"/>
          <w:sz w:val="28"/>
          <w:szCs w:val="28"/>
          <w:lang w:val="ky-KG" w:eastAsia="ru-RU"/>
        </w:rPr>
      </w:pPr>
      <w:r w:rsidRPr="001C012D">
        <w:rPr>
          <w:rFonts w:ascii="Times New Roman" w:hAnsi="Times New Roman"/>
          <w:sz w:val="28"/>
          <w:szCs w:val="28"/>
          <w:lang w:val="ky-KG"/>
        </w:rPr>
        <w:t xml:space="preserve">- </w:t>
      </w:r>
      <w:r w:rsidRPr="001C012D">
        <w:rPr>
          <w:rFonts w:ascii="Times New Roman" w:eastAsia="Times New Roman" w:hAnsi="Times New Roman"/>
          <w:sz w:val="28"/>
          <w:szCs w:val="28"/>
          <w:lang w:val="ky-KG" w:eastAsia="ru-RU"/>
        </w:rPr>
        <w:t>сапаттык жана сандык курам өзгөрүлмөлүү жана/же чаржайыт мүнөзгө ээ;</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суу чөйрөсүндө өтө токсиндүү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 кыска мөөнөттүү таасир эткен учурда организмге зыян келтирген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химиялык зат – табигый абалда турган же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өндүрүштүк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тин натыйжасында алынган химиялык элементтер жана/же алардын кошулмалары, анын ичинде стабилдүүлүктү камсыз кылуу үчүн зарыл болгон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кошумча жана алуу </w:t>
      </w:r>
      <w:r w:rsidRPr="001C012D">
        <w:rPr>
          <w:rFonts w:ascii="Times New Roman" w:eastAsia="Times New Roman" w:hAnsi="Times New Roman"/>
          <w:sz w:val="28"/>
          <w:szCs w:val="28"/>
          <w:lang w:val="ky-KG" w:eastAsia="ru-RU"/>
        </w:rPr>
        <w:t>процесс</w:t>
      </w:r>
      <w:r w:rsidRPr="001C012D">
        <w:rPr>
          <w:rFonts w:ascii="Times New Roman" w:hAnsi="Times New Roman"/>
          <w:sz w:val="28"/>
          <w:szCs w:val="28"/>
          <w:lang w:val="ky-KG"/>
        </w:rPr>
        <w:t xml:space="preserve">и менен шартталган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аралашмалар, бирок буга заттын стабилдүүлүгүн бузбастан же анын курамын өзгөртпөстөн бөлүп алууга мүмкүн </w:t>
      </w:r>
      <w:r w:rsidRPr="001C012D">
        <w:rPr>
          <w:rFonts w:ascii="Times New Roman" w:eastAsia="Times New Roman" w:hAnsi="Times New Roman"/>
          <w:sz w:val="28"/>
          <w:szCs w:val="28"/>
          <w:lang w:val="ky-KG"/>
        </w:rPr>
        <w:t xml:space="preserve">болгон </w:t>
      </w:r>
      <w:r w:rsidRPr="001C012D">
        <w:rPr>
          <w:rFonts w:ascii="Times New Roman" w:eastAsia="Times New Roman" w:hAnsi="Times New Roman"/>
          <w:sz w:val="28"/>
          <w:szCs w:val="28"/>
          <w:lang w:val="ky-KG" w:eastAsia="ru-RU"/>
        </w:rPr>
        <w:t xml:space="preserve">ар кандай </w:t>
      </w:r>
      <w:r w:rsidRPr="001C012D">
        <w:rPr>
          <w:rFonts w:ascii="Times New Roman" w:hAnsi="Times New Roman"/>
          <w:sz w:val="28"/>
          <w:szCs w:val="28"/>
          <w:lang w:val="ky-KG"/>
        </w:rPr>
        <w:t xml:space="preserve">аралашма кирбейт; химиялык зат 80% (масса боюнча) жана андан ашык концентрацияда </w:t>
      </w:r>
      <w:r w:rsidRPr="001C012D">
        <w:rPr>
          <w:rFonts w:ascii="Times New Roman" w:eastAsia="Times New Roman" w:hAnsi="Times New Roman"/>
          <w:sz w:val="28"/>
          <w:szCs w:val="28"/>
          <w:lang w:val="ky-KG"/>
        </w:rPr>
        <w:t xml:space="preserve">болгон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химиялык заттарга кирет, мында калган 20% (масса боюнча) же андан азы аралашмалар жана (же) кошумчалар деп эсептелет;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өнөкөт токсиндүүлүк – токсиндүүлүктүн түрү, ал кө</w:t>
      </w:r>
      <w:r w:rsidR="00EE4499" w:rsidRPr="001C012D">
        <w:rPr>
          <w:rFonts w:ascii="Times New Roman" w:hAnsi="Times New Roman"/>
          <w:sz w:val="28"/>
          <w:szCs w:val="28"/>
          <w:lang w:val="ky-KG"/>
        </w:rPr>
        <w:t>п</w:t>
      </w:r>
      <w:r w:rsidRPr="001C012D">
        <w:rPr>
          <w:rFonts w:ascii="Times New Roman" w:hAnsi="Times New Roman"/>
          <w:sz w:val="28"/>
          <w:szCs w:val="28"/>
          <w:lang w:val="ky-KG"/>
        </w:rPr>
        <w:t xml:space="preserve"> эсе жана/же узакка таасир эткен учурда жандуу организмдин ооруп калышына жана/же өлүмүнө алып келет;</w:t>
      </w:r>
    </w:p>
    <w:p w:rsidR="00757913" w:rsidRPr="001C012D" w:rsidRDefault="00757913" w:rsidP="00757913">
      <w:pPr>
        <w:spacing w:after="0"/>
        <w:ind w:firstLine="708"/>
        <w:jc w:val="both"/>
        <w:rPr>
          <w:rFonts w:ascii="Times New Roman" w:hAnsi="Times New Roman"/>
          <w:sz w:val="28"/>
          <w:szCs w:val="28"/>
          <w:lang w:val="ky-KG"/>
        </w:rPr>
      </w:pPr>
      <w:r w:rsidRPr="001C012D">
        <w:rPr>
          <w:rFonts w:ascii="Times New Roman" w:hAnsi="Times New Roman"/>
          <w:sz w:val="28"/>
          <w:szCs w:val="28"/>
          <w:lang w:val="ky-KG"/>
        </w:rPr>
        <w:t xml:space="preserve">өнөкөт токсиндүүлүк ушул зат таасир эткен учурда суу организмдери үчүн зыяндуу кесепеттерди пайда кылуучу ушул затка мүнөздүү касиетти билдирет, ал организмдин жашоо циклине ылайык аныкталат. </w:t>
      </w:r>
    </w:p>
    <w:p w:rsidR="00757913" w:rsidRPr="001C012D" w:rsidRDefault="00757913" w:rsidP="00757913">
      <w:pPr>
        <w:spacing w:after="0"/>
        <w:ind w:firstLine="708"/>
        <w:jc w:val="both"/>
        <w:rPr>
          <w:rFonts w:ascii="Times New Roman" w:hAnsi="Times New Roman"/>
          <w:sz w:val="28"/>
          <w:szCs w:val="28"/>
          <w:lang w:val="ky-KG"/>
        </w:rPr>
      </w:pPr>
    </w:p>
    <w:p w:rsidR="00757913" w:rsidRPr="001C012D" w:rsidRDefault="007226A5" w:rsidP="00757913">
      <w:pPr>
        <w:spacing w:after="0"/>
        <w:jc w:val="both"/>
        <w:rPr>
          <w:rFonts w:ascii="Times New Roman" w:hAnsi="Times New Roman"/>
          <w:b/>
          <w:sz w:val="28"/>
          <w:szCs w:val="28"/>
          <w:lang w:val="ky-KG" w:eastAsia="ru-RU"/>
        </w:rPr>
      </w:pPr>
      <w:r>
        <w:rPr>
          <w:rFonts w:ascii="Times New Roman" w:hAnsi="Times New Roman"/>
          <w:b/>
          <w:sz w:val="28"/>
          <w:szCs w:val="28"/>
          <w:lang w:val="ky-KG"/>
        </w:rPr>
        <w:t>3</w:t>
      </w:r>
      <w:r w:rsidR="00757913" w:rsidRPr="001C012D">
        <w:rPr>
          <w:rFonts w:ascii="Times New Roman" w:hAnsi="Times New Roman"/>
          <w:b/>
          <w:sz w:val="28"/>
          <w:szCs w:val="28"/>
          <w:lang w:val="ky-KG"/>
        </w:rPr>
        <w:t>.</w:t>
      </w:r>
      <w:r w:rsidR="00757913" w:rsidRPr="001C012D">
        <w:rPr>
          <w:rFonts w:ascii="Times New Roman" w:hAnsi="Times New Roman"/>
          <w:b/>
          <w:sz w:val="28"/>
          <w:szCs w:val="28"/>
          <w:lang w:val="ky-KG" w:eastAsia="ru-RU"/>
        </w:rPr>
        <w:t xml:space="preserve"> Химиялык </w:t>
      </w:r>
      <w:r w:rsidR="00757913" w:rsidRPr="001C012D">
        <w:rPr>
          <w:rFonts w:ascii="Times New Roman" w:eastAsia="Times New Roman" w:hAnsi="Times New Roman"/>
          <w:b/>
          <w:sz w:val="28"/>
          <w:szCs w:val="28"/>
          <w:lang w:val="ky-KG" w:eastAsia="ky-KG"/>
        </w:rPr>
        <w:t>продукция</w:t>
      </w:r>
      <w:r w:rsidR="00757913" w:rsidRPr="001C012D">
        <w:rPr>
          <w:rFonts w:ascii="Times New Roman" w:hAnsi="Times New Roman"/>
          <w:b/>
          <w:sz w:val="28"/>
          <w:szCs w:val="28"/>
          <w:lang w:val="ky-KG" w:eastAsia="ru-RU"/>
        </w:rPr>
        <w:t>ны коркунучтуу касиеттери боюнча классификациялоо</w:t>
      </w:r>
    </w:p>
    <w:p w:rsidR="00757913" w:rsidRPr="001C012D" w:rsidRDefault="007226A5"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 классификациялоону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 жасап-чыгаруучу (жасап-чыгаруучу ыйгарым укук берген жак), импорттоочу жүргүзөт. </w:t>
      </w:r>
    </w:p>
    <w:p w:rsidR="00757913" w:rsidRPr="001C012D" w:rsidRDefault="007226A5" w:rsidP="00757913">
      <w:pPr>
        <w:spacing w:after="0"/>
        <w:jc w:val="both"/>
        <w:rPr>
          <w:rFonts w:ascii="Times New Roman" w:hAnsi="Times New Roman"/>
          <w:sz w:val="28"/>
          <w:szCs w:val="28"/>
          <w:lang w:val="ky-KG"/>
        </w:rPr>
      </w:pPr>
      <w:r>
        <w:rPr>
          <w:rFonts w:ascii="Times New Roman" w:hAnsi="Times New Roman"/>
          <w:sz w:val="28"/>
          <w:szCs w:val="28"/>
          <w:lang w:val="ky-KG"/>
        </w:rPr>
        <w:lastRenderedPageBreak/>
        <w:t>3.</w:t>
      </w:r>
      <w:r w:rsidR="00757913" w:rsidRPr="001C012D">
        <w:rPr>
          <w:rFonts w:ascii="Times New Roman" w:hAnsi="Times New Roman"/>
          <w:sz w:val="28"/>
          <w:szCs w:val="28"/>
          <w:lang w:val="ky-KG"/>
        </w:rPr>
        <w:t xml:space="preserve">2.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 коркунучтуу касиеттери боюнча </w:t>
      </w:r>
      <w:r w:rsidRPr="007226A5">
        <w:rPr>
          <w:rFonts w:ascii="Times New Roman" w:hAnsi="Times New Roman"/>
          <w:sz w:val="28"/>
          <w:szCs w:val="28"/>
          <w:lang w:val="ky-KG"/>
        </w:rPr>
        <w:t xml:space="preserve">химиялык продукциянын классификациясынын критерийлери «Химиялык продукциянын коркунучтуулук классификациясы. Жалпы талаптар» ГОСТ 32419-2013 </w:t>
      </w:r>
      <w:r w:rsidR="00F67C9F">
        <w:rPr>
          <w:rFonts w:ascii="Times New Roman" w:hAnsi="Times New Roman"/>
          <w:sz w:val="28"/>
          <w:szCs w:val="28"/>
          <w:lang w:val="ky-KG"/>
        </w:rPr>
        <w:t>Мамлекеттер аралык стандартын</w:t>
      </w:r>
      <w:r w:rsidRPr="007226A5">
        <w:rPr>
          <w:rFonts w:ascii="Times New Roman" w:hAnsi="Times New Roman"/>
          <w:sz w:val="28"/>
          <w:szCs w:val="28"/>
          <w:lang w:val="ky-KG"/>
        </w:rPr>
        <w:t xml:space="preserve">а </w:t>
      </w:r>
      <w:r>
        <w:rPr>
          <w:rFonts w:ascii="Times New Roman" w:hAnsi="Times New Roman"/>
          <w:sz w:val="28"/>
          <w:szCs w:val="28"/>
          <w:lang w:val="ky-KG"/>
        </w:rPr>
        <w:t xml:space="preserve">ылайык </w:t>
      </w:r>
      <w:r w:rsidR="00757913" w:rsidRPr="001C012D">
        <w:rPr>
          <w:rFonts w:ascii="Times New Roman" w:hAnsi="Times New Roman"/>
          <w:sz w:val="28"/>
          <w:szCs w:val="28"/>
          <w:lang w:val="ky-KG"/>
        </w:rPr>
        <w:t>жүргүзүлөт:</w:t>
      </w:r>
    </w:p>
    <w:p w:rsidR="00757913" w:rsidRPr="001C012D" w:rsidRDefault="00757913" w:rsidP="00757913">
      <w:pPr>
        <w:pStyle w:val="a3"/>
        <w:numPr>
          <w:ilvl w:val="0"/>
          <w:numId w:val="6"/>
        </w:numPr>
        <w:spacing w:after="0"/>
        <w:jc w:val="both"/>
        <w:rPr>
          <w:rFonts w:ascii="Times New Roman" w:hAnsi="Times New Roman"/>
          <w:sz w:val="28"/>
          <w:szCs w:val="28"/>
          <w:lang w:val="ky-KG"/>
        </w:rPr>
      </w:pPr>
      <w:r w:rsidRPr="001C012D">
        <w:rPr>
          <w:rFonts w:ascii="Times New Roman" w:hAnsi="Times New Roman"/>
          <w:sz w:val="28"/>
          <w:szCs w:val="28"/>
          <w:lang w:val="ky-KG"/>
        </w:rPr>
        <w:t>химиялык заттардын же ӨКХПнын коркунучтуу касиеттери жөнүндө маалыматтарды;</w:t>
      </w:r>
    </w:p>
    <w:p w:rsidR="00757913" w:rsidRPr="001C012D" w:rsidRDefault="00757913" w:rsidP="00757913">
      <w:pPr>
        <w:pStyle w:val="a3"/>
        <w:numPr>
          <w:ilvl w:val="0"/>
          <w:numId w:val="6"/>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ГМТга ылайык аныкталган </w:t>
      </w:r>
      <w:r w:rsidRPr="001C012D">
        <w:rPr>
          <w:rFonts w:ascii="Times New Roman" w:eastAsia="Times New Roman" w:hAnsi="Times New Roman"/>
          <w:sz w:val="28"/>
          <w:szCs w:val="28"/>
          <w:lang w:val="ky-KG" w:eastAsia="ru-RU"/>
        </w:rPr>
        <w:t>критерийлер</w:t>
      </w:r>
      <w:r w:rsidR="005717DD">
        <w:rPr>
          <w:rFonts w:ascii="Times New Roman" w:hAnsi="Times New Roman"/>
          <w:sz w:val="28"/>
          <w:szCs w:val="28"/>
          <w:lang w:val="ky-KG"/>
        </w:rPr>
        <w:t>ге шайкештиг</w:t>
      </w:r>
      <w:r w:rsidRPr="001C012D">
        <w:rPr>
          <w:rFonts w:ascii="Times New Roman" w:hAnsi="Times New Roman"/>
          <w:sz w:val="28"/>
          <w:szCs w:val="28"/>
          <w:lang w:val="ky-KG"/>
        </w:rPr>
        <w:t xml:space="preserve">и жагынан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 изилдөөнүн (сыноонун) натыйжасында алынган коркунучтуу касиеттер жөнүндө </w:t>
      </w:r>
      <w:r w:rsidRPr="001C012D">
        <w:rPr>
          <w:rFonts w:ascii="Times New Roman" w:eastAsia="Times New Roman" w:hAnsi="Times New Roman"/>
          <w:sz w:val="28"/>
          <w:szCs w:val="28"/>
          <w:lang w:val="ky-KG" w:eastAsia="ru-RU"/>
        </w:rPr>
        <w:t>маалыматтарды.</w:t>
      </w:r>
    </w:p>
    <w:p w:rsidR="00757913" w:rsidRPr="001C012D" w:rsidRDefault="007226A5" w:rsidP="007226A5">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3. </w:t>
      </w:r>
      <w:r w:rsidR="00B144CB">
        <w:rPr>
          <w:rFonts w:ascii="Times New Roman" w:hAnsi="Times New Roman"/>
          <w:sz w:val="28"/>
          <w:szCs w:val="28"/>
          <w:lang w:val="ky-KG"/>
        </w:rPr>
        <w:t>Х</w:t>
      </w:r>
      <w:r w:rsidR="00B144CB" w:rsidRPr="00B144CB">
        <w:rPr>
          <w:rFonts w:ascii="Times New Roman" w:hAnsi="Times New Roman"/>
          <w:sz w:val="28"/>
          <w:szCs w:val="28"/>
          <w:lang w:val="ky-KG"/>
        </w:rPr>
        <w:t>имиялык продукция</w:t>
      </w:r>
      <w:r w:rsidR="00B144CB">
        <w:rPr>
          <w:rFonts w:ascii="Times New Roman" w:hAnsi="Times New Roman"/>
          <w:sz w:val="28"/>
          <w:szCs w:val="28"/>
          <w:lang w:val="ky-KG"/>
        </w:rPr>
        <w:t>,</w:t>
      </w:r>
      <w:r w:rsidR="00B144CB" w:rsidRPr="00B144CB">
        <w:rPr>
          <w:rFonts w:ascii="Times New Roman" w:hAnsi="Times New Roman"/>
          <w:sz w:val="28"/>
          <w:szCs w:val="28"/>
          <w:lang w:val="ky-KG"/>
        </w:rPr>
        <w:t xml:space="preserve"> </w:t>
      </w:r>
      <w:r w:rsidR="00B144CB">
        <w:rPr>
          <w:rFonts w:ascii="Times New Roman" w:hAnsi="Times New Roman"/>
          <w:sz w:val="28"/>
          <w:szCs w:val="28"/>
          <w:lang w:val="ky-KG"/>
        </w:rPr>
        <w:t>анын к</w:t>
      </w:r>
      <w:r w:rsidR="00B144CB" w:rsidRPr="001C012D">
        <w:rPr>
          <w:rFonts w:ascii="Times New Roman" w:hAnsi="Times New Roman"/>
          <w:sz w:val="28"/>
          <w:szCs w:val="28"/>
          <w:lang w:val="ky-KG"/>
        </w:rPr>
        <w:t>оркунучтуу экендиги физика</w:t>
      </w:r>
      <w:r w:rsidR="00B144CB">
        <w:rPr>
          <w:rFonts w:ascii="Times New Roman" w:hAnsi="Times New Roman"/>
          <w:sz w:val="28"/>
          <w:szCs w:val="28"/>
          <w:lang w:val="ky-KG"/>
        </w:rPr>
        <w:t>лык-химиялык касиеттери менен шартталган,</w:t>
      </w:r>
      <w:r w:rsidR="00B144CB" w:rsidRPr="001C012D">
        <w:rPr>
          <w:rFonts w:ascii="Times New Roman" w:hAnsi="Times New Roman"/>
          <w:sz w:val="28"/>
          <w:szCs w:val="28"/>
          <w:lang w:val="ky-KG"/>
        </w:rPr>
        <w:t xml:space="preserve"> </w:t>
      </w:r>
      <w:r w:rsidR="00B144CB">
        <w:rPr>
          <w:rFonts w:ascii="Times New Roman" w:hAnsi="Times New Roman"/>
          <w:sz w:val="28"/>
          <w:szCs w:val="28"/>
          <w:lang w:val="ky-KG"/>
        </w:rPr>
        <w:t>“К</w:t>
      </w:r>
      <w:r w:rsidR="00B144CB" w:rsidRPr="00F67C9F">
        <w:rPr>
          <w:rFonts w:ascii="Times New Roman" w:hAnsi="Times New Roman"/>
          <w:sz w:val="28"/>
          <w:szCs w:val="28"/>
          <w:lang w:val="ky-KG"/>
        </w:rPr>
        <w:t>оркунучтуу</w:t>
      </w:r>
      <w:r w:rsidR="00B144CB">
        <w:rPr>
          <w:rFonts w:ascii="Times New Roman" w:hAnsi="Times New Roman"/>
          <w:sz w:val="28"/>
          <w:szCs w:val="28"/>
          <w:lang w:val="ky-KG"/>
        </w:rPr>
        <w:t>лугу</w:t>
      </w:r>
      <w:r w:rsidR="00B144CB" w:rsidRPr="00F67C9F">
        <w:rPr>
          <w:rFonts w:ascii="Times New Roman" w:hAnsi="Times New Roman"/>
          <w:sz w:val="28"/>
          <w:szCs w:val="28"/>
          <w:lang w:val="ky-KG"/>
        </w:rPr>
        <w:t xml:space="preserve"> физикалык-химиялык касиеттери </w:t>
      </w:r>
      <w:r w:rsidR="00B144CB">
        <w:rPr>
          <w:rFonts w:ascii="Times New Roman" w:hAnsi="Times New Roman"/>
          <w:sz w:val="28"/>
          <w:szCs w:val="28"/>
          <w:lang w:val="ky-KG"/>
        </w:rPr>
        <w:t>боюнча х</w:t>
      </w:r>
      <w:r w:rsidR="00B144CB" w:rsidRPr="005717DD">
        <w:rPr>
          <w:rFonts w:ascii="Times New Roman" w:hAnsi="Times New Roman"/>
          <w:sz w:val="28"/>
          <w:szCs w:val="28"/>
          <w:lang w:val="ky-KG"/>
        </w:rPr>
        <w:t>имиялык продукцияны</w:t>
      </w:r>
      <w:r w:rsidR="00B144CB">
        <w:rPr>
          <w:rFonts w:ascii="Times New Roman" w:hAnsi="Times New Roman"/>
          <w:sz w:val="28"/>
          <w:szCs w:val="28"/>
          <w:lang w:val="ky-KG"/>
        </w:rPr>
        <w:t>нын</w:t>
      </w:r>
      <w:r w:rsidR="00B144CB" w:rsidRPr="00F67C9F">
        <w:rPr>
          <w:lang w:val="ky-KG"/>
        </w:rPr>
        <w:t xml:space="preserve"> </w:t>
      </w:r>
      <w:r w:rsidR="00B144CB" w:rsidRPr="005717DD">
        <w:rPr>
          <w:rFonts w:ascii="Times New Roman" w:hAnsi="Times New Roman"/>
          <w:sz w:val="28"/>
          <w:szCs w:val="28"/>
          <w:lang w:val="ky-KG"/>
        </w:rPr>
        <w:t>классификациясы</w:t>
      </w:r>
      <w:r w:rsidR="00B144CB">
        <w:rPr>
          <w:rFonts w:ascii="Times New Roman" w:hAnsi="Times New Roman"/>
          <w:sz w:val="28"/>
          <w:szCs w:val="28"/>
          <w:lang w:val="ky-KG"/>
        </w:rPr>
        <w:t>.</w:t>
      </w:r>
      <w:r w:rsidR="00B144CB">
        <w:rPr>
          <w:lang w:val="ky-KG"/>
        </w:rPr>
        <w:t xml:space="preserve"> </w:t>
      </w:r>
      <w:r w:rsidR="00B144CB">
        <w:rPr>
          <w:rFonts w:ascii="Times New Roman" w:hAnsi="Times New Roman"/>
          <w:sz w:val="28"/>
          <w:szCs w:val="28"/>
          <w:lang w:val="ky-KG"/>
        </w:rPr>
        <w:t>Ж</w:t>
      </w:r>
      <w:r w:rsidR="00B144CB" w:rsidRPr="00F67C9F">
        <w:rPr>
          <w:rFonts w:ascii="Times New Roman" w:hAnsi="Times New Roman"/>
          <w:sz w:val="28"/>
          <w:szCs w:val="28"/>
          <w:lang w:val="ky-KG"/>
        </w:rPr>
        <w:t>арылуучу химиялык продукция</w:t>
      </w:r>
      <w:r w:rsidR="00B144CB">
        <w:rPr>
          <w:rFonts w:ascii="Times New Roman" w:hAnsi="Times New Roman"/>
          <w:sz w:val="28"/>
          <w:szCs w:val="28"/>
          <w:lang w:val="ky-KG"/>
        </w:rPr>
        <w:t xml:space="preserve">нын сыноо методдору” </w:t>
      </w:r>
      <w:r w:rsidR="00F67C9F" w:rsidRPr="00F67C9F">
        <w:rPr>
          <w:rFonts w:ascii="Times New Roman" w:eastAsia="Times New Roman" w:hAnsi="Times New Roman"/>
          <w:sz w:val="28"/>
          <w:szCs w:val="28"/>
          <w:lang w:val="ky-KG" w:eastAsia="ky-KG"/>
        </w:rPr>
        <w:t>Мамлекеттер аралык стандарт</w:t>
      </w:r>
      <w:r w:rsidR="00B144CB">
        <w:rPr>
          <w:rFonts w:ascii="Times New Roman" w:eastAsia="Times New Roman" w:hAnsi="Times New Roman"/>
          <w:sz w:val="28"/>
          <w:szCs w:val="28"/>
          <w:lang w:val="ky-KG" w:eastAsia="ky-KG"/>
        </w:rPr>
        <w:t>ка</w:t>
      </w:r>
      <w:r w:rsidR="00F67C9F" w:rsidRPr="00F67C9F">
        <w:rPr>
          <w:rFonts w:ascii="Times New Roman" w:eastAsia="Times New Roman" w:hAnsi="Times New Roman"/>
          <w:sz w:val="28"/>
          <w:szCs w:val="28"/>
          <w:lang w:val="ky-KG" w:eastAsia="ky-KG"/>
        </w:rPr>
        <w:t xml:space="preserve"> </w:t>
      </w:r>
      <w:r w:rsidR="00B144CB" w:rsidRPr="00B144CB">
        <w:rPr>
          <w:rFonts w:ascii="Times New Roman" w:eastAsia="Times New Roman" w:hAnsi="Times New Roman"/>
          <w:sz w:val="28"/>
          <w:szCs w:val="28"/>
          <w:lang w:val="ky-KG" w:eastAsia="ky-KG"/>
        </w:rPr>
        <w:t xml:space="preserve">ГОСТ </w:t>
      </w:r>
      <w:r w:rsidR="00F67C9F" w:rsidRPr="00F67C9F">
        <w:rPr>
          <w:rFonts w:ascii="Times New Roman" w:eastAsia="Times New Roman" w:hAnsi="Times New Roman"/>
          <w:sz w:val="28"/>
          <w:szCs w:val="28"/>
          <w:lang w:val="ky-KG" w:eastAsia="ky-KG"/>
        </w:rPr>
        <w:t xml:space="preserve">32421-2013 </w:t>
      </w:r>
      <w:r w:rsidR="00B144CB">
        <w:rPr>
          <w:rFonts w:ascii="Times New Roman" w:hAnsi="Times New Roman"/>
          <w:sz w:val="28"/>
          <w:szCs w:val="28"/>
          <w:lang w:val="ky-KG"/>
        </w:rPr>
        <w:t xml:space="preserve">ылайык </w:t>
      </w:r>
      <w:r w:rsidR="00B144CB" w:rsidRPr="001C012D">
        <w:rPr>
          <w:rFonts w:ascii="Times New Roman" w:hAnsi="Times New Roman"/>
          <w:sz w:val="28"/>
          <w:szCs w:val="28"/>
          <w:lang w:val="ky-KG"/>
        </w:rPr>
        <w:t xml:space="preserve">шартталган химиялык </w:t>
      </w:r>
      <w:r w:rsidR="00B144CB"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w:t>
      </w:r>
      <w:r w:rsidR="00B144CB">
        <w:rPr>
          <w:rFonts w:ascii="Times New Roman" w:hAnsi="Times New Roman"/>
          <w:sz w:val="28"/>
          <w:szCs w:val="28"/>
          <w:lang w:val="ky-KG"/>
        </w:rPr>
        <w:t xml:space="preserve"> </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жарылуучу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басым астындагы газдар;</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тутануучу газ түрүндөгү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(тутануучу газ);</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аэрозоль идишиндеги тутануучу химиялык </w:t>
      </w:r>
      <w:r w:rsidRPr="001C012D">
        <w:rPr>
          <w:rFonts w:ascii="Times New Roman" w:eastAsia="Times New Roman" w:hAnsi="Times New Roman"/>
          <w:sz w:val="28"/>
          <w:szCs w:val="28"/>
          <w:lang w:val="ky-KG" w:eastAsia="ky-KG"/>
        </w:rPr>
        <w:t>продукция;</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тутануучу (күйүүчү) суюктук;</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катуу абалда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тутануучу химиялык </w:t>
      </w:r>
      <w:r w:rsidRPr="001C012D">
        <w:rPr>
          <w:rFonts w:ascii="Times New Roman" w:eastAsia="Times New Roman" w:hAnsi="Times New Roman"/>
          <w:sz w:val="28"/>
          <w:szCs w:val="28"/>
          <w:lang w:val="ky-KG" w:eastAsia="ky-KG"/>
        </w:rPr>
        <w:t>продукция;</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өзүнөн өзү ажыроочу (өз алдынча реактивдүү)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пирофордук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өз алдынча ысып кетүүчү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 (буга пирофордук химиялык </w:t>
      </w:r>
      <w:r w:rsidRPr="001C012D">
        <w:rPr>
          <w:rFonts w:ascii="Times New Roman" w:eastAsia="Times New Roman" w:hAnsi="Times New Roman"/>
          <w:sz w:val="28"/>
          <w:szCs w:val="28"/>
          <w:lang w:val="ky-KG" w:eastAsia="ky-KG"/>
        </w:rPr>
        <w:t>продукция кирбейт);</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сууга кошулганда коркунучтуу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кычкылдануучу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органикалык пероксиддер;</w:t>
      </w:r>
    </w:p>
    <w:p w:rsidR="00757913" w:rsidRPr="001C012D" w:rsidRDefault="00757913" w:rsidP="00757913">
      <w:pPr>
        <w:pStyle w:val="a3"/>
        <w:numPr>
          <w:ilvl w:val="0"/>
          <w:numId w:val="5"/>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коррозиялык активдүүлүгү бар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0F6596"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4.  </w:t>
      </w:r>
      <w:r w:rsidR="00B25CD1" w:rsidRPr="00B25CD1">
        <w:rPr>
          <w:rFonts w:ascii="Times New Roman" w:hAnsi="Times New Roman"/>
          <w:sz w:val="28"/>
          <w:szCs w:val="28"/>
          <w:lang w:val="ky-KG"/>
        </w:rPr>
        <w:t xml:space="preserve">«Организмге таасир этүү боюнча аралашма химиялык продукциянын коркунучтуулук классификациясы» 32423-2013 Мамлекеттер аралык стандарты боюнча </w:t>
      </w:r>
      <w:r w:rsidR="00B25CD1">
        <w:rPr>
          <w:rFonts w:ascii="Times New Roman" w:hAnsi="Times New Roman"/>
          <w:sz w:val="28"/>
          <w:szCs w:val="28"/>
          <w:lang w:val="ky-KG"/>
        </w:rPr>
        <w:t>а</w:t>
      </w:r>
      <w:r w:rsidR="00757913" w:rsidRPr="001C012D">
        <w:rPr>
          <w:rFonts w:ascii="Times New Roman" w:hAnsi="Times New Roman"/>
          <w:sz w:val="28"/>
          <w:szCs w:val="28"/>
          <w:lang w:val="ky-KG"/>
        </w:rPr>
        <w:t xml:space="preserve">дамдын өмүрүнө жана ден соолугуна коркунучту билдирген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организмге таасири жагынан өтө токсиндүүлүгү бар;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терини</w:t>
      </w:r>
      <w:r w:rsidR="00EE4499" w:rsidRPr="001C012D">
        <w:rPr>
          <w:rFonts w:ascii="Times New Roman" w:hAnsi="Times New Roman"/>
          <w:sz w:val="28"/>
          <w:szCs w:val="28"/>
          <w:lang w:val="ky-KG"/>
        </w:rPr>
        <w:t>н</w:t>
      </w:r>
      <w:r w:rsidRPr="001C012D">
        <w:rPr>
          <w:rFonts w:ascii="Times New Roman" w:hAnsi="Times New Roman"/>
          <w:sz w:val="28"/>
          <w:szCs w:val="28"/>
          <w:lang w:val="ky-KG"/>
        </w:rPr>
        <w:t xml:space="preserve"> оюлуп кетишин (некроз)/дүүлүгүшүн пайда кылган;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көздүн олуттуу бузулу</w:t>
      </w:r>
      <w:r w:rsidR="00EE4499" w:rsidRPr="001C012D">
        <w:rPr>
          <w:rFonts w:ascii="Times New Roman" w:hAnsi="Times New Roman"/>
          <w:sz w:val="28"/>
          <w:szCs w:val="28"/>
          <w:lang w:val="ky-KG"/>
        </w:rPr>
        <w:t>ш</w:t>
      </w:r>
      <w:r w:rsidRPr="001C012D">
        <w:rPr>
          <w:rFonts w:ascii="Times New Roman" w:hAnsi="Times New Roman"/>
          <w:sz w:val="28"/>
          <w:szCs w:val="28"/>
          <w:lang w:val="ky-KG"/>
        </w:rPr>
        <w:t>ун/көздүн дүүлүгүшүн пайда кылган;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сенсибилизациялык таасир эткен;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мутагендик касиети бар (мутагендер);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lastRenderedPageBreak/>
        <w:t>канцерогендик касиети бар (канцерогендер);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репродуктивдүү функцияга таасир эткен;</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бир жолу жана кыска мөөнөттүү таасир эткенде бута-органдарга жана/же тутумдарга ылгаган токсиндүүлүгү бар;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көп жолу же узак таасир эткенде бута-органдарга жана/же тутумдарга ылгаган токсиндүүлүгү бар;</w:t>
      </w:r>
    </w:p>
    <w:p w:rsidR="00757913" w:rsidRPr="001C012D" w:rsidRDefault="00757913" w:rsidP="00757913">
      <w:pPr>
        <w:pStyle w:val="a3"/>
        <w:numPr>
          <w:ilvl w:val="0"/>
          <w:numId w:val="4"/>
        </w:numPr>
        <w:spacing w:after="0"/>
        <w:jc w:val="both"/>
        <w:rPr>
          <w:rFonts w:ascii="Times New Roman" w:hAnsi="Times New Roman"/>
          <w:sz w:val="28"/>
          <w:szCs w:val="28"/>
          <w:lang w:val="ky-KG"/>
        </w:rPr>
      </w:pPr>
      <w:r w:rsidRPr="001C012D">
        <w:rPr>
          <w:rFonts w:ascii="Times New Roman" w:hAnsi="Times New Roman"/>
          <w:sz w:val="28"/>
          <w:szCs w:val="28"/>
          <w:lang w:val="ky-KG"/>
        </w:rPr>
        <w:t>желдетүү учурунда коркунучту билдирген.</w:t>
      </w:r>
    </w:p>
    <w:p w:rsidR="00757913" w:rsidRPr="001C012D"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5. </w:t>
      </w:r>
      <w:r>
        <w:rPr>
          <w:rFonts w:ascii="Times New Roman" w:hAnsi="Times New Roman"/>
          <w:sz w:val="28"/>
          <w:szCs w:val="28"/>
          <w:lang w:val="ky-KG"/>
        </w:rPr>
        <w:t>“</w:t>
      </w:r>
      <w:r w:rsidR="00757913" w:rsidRPr="001C012D">
        <w:rPr>
          <w:rFonts w:ascii="Times New Roman" w:eastAsia="Times New Roman" w:hAnsi="Times New Roman"/>
          <w:sz w:val="28"/>
          <w:szCs w:val="28"/>
          <w:lang w:val="ky-KG" w:eastAsia="ky-KG"/>
        </w:rPr>
        <w:t>Айлана-чөйрө</w:t>
      </w:r>
      <w:r w:rsidR="00757913" w:rsidRPr="001C012D">
        <w:rPr>
          <w:rFonts w:ascii="Times New Roman" w:hAnsi="Times New Roman"/>
          <w:sz w:val="28"/>
          <w:szCs w:val="28"/>
          <w:lang w:val="ky-KG"/>
        </w:rPr>
        <w:t xml:space="preserve"> үчүн коркунучту билдирген химиялык </w:t>
      </w:r>
      <w:r w:rsidR="00757913" w:rsidRPr="001C012D">
        <w:rPr>
          <w:rFonts w:ascii="Times New Roman" w:eastAsia="Times New Roman" w:hAnsi="Times New Roman"/>
          <w:sz w:val="28"/>
          <w:szCs w:val="28"/>
          <w:lang w:val="ky-KG" w:eastAsia="ky-KG"/>
        </w:rPr>
        <w:t>продукция</w:t>
      </w:r>
      <w:r>
        <w:rPr>
          <w:rFonts w:ascii="Times New Roman" w:eastAsia="Times New Roman" w:hAnsi="Times New Roman"/>
          <w:sz w:val="28"/>
          <w:szCs w:val="28"/>
          <w:lang w:val="ky-KG" w:eastAsia="ky-KG"/>
        </w:rPr>
        <w:t>ны</w:t>
      </w:r>
      <w:r w:rsidRPr="00B25CD1">
        <w:rPr>
          <w:lang w:val="ky-KG"/>
        </w:rPr>
        <w:t xml:space="preserve"> </w:t>
      </w:r>
      <w:r w:rsidRPr="00B25CD1">
        <w:rPr>
          <w:rFonts w:ascii="Times New Roman" w:eastAsia="Times New Roman" w:hAnsi="Times New Roman"/>
          <w:sz w:val="28"/>
          <w:szCs w:val="28"/>
          <w:lang w:val="ky-KG" w:eastAsia="ky-KG"/>
        </w:rPr>
        <w:t>сыноо ыкмалары</w:t>
      </w:r>
      <w:r>
        <w:rPr>
          <w:rFonts w:ascii="Times New Roman" w:eastAsia="Times New Roman" w:hAnsi="Times New Roman"/>
          <w:sz w:val="28"/>
          <w:szCs w:val="28"/>
          <w:lang w:val="ky-KG" w:eastAsia="ky-KG"/>
        </w:rPr>
        <w:t xml:space="preserve">.  </w:t>
      </w:r>
      <w:r w:rsidRPr="00B25CD1">
        <w:rPr>
          <w:rFonts w:ascii="Times New Roman" w:eastAsia="Times New Roman" w:hAnsi="Times New Roman"/>
          <w:sz w:val="28"/>
          <w:szCs w:val="28"/>
          <w:lang w:val="ky-KG" w:eastAsia="ky-KG"/>
        </w:rPr>
        <w:t>Саркынды сууларды моделдөө ыкмасынын биологиялык ажырашына баа берүү» ГОСТ 32370-2013 Мамлекеттер аралык стандартына ылайык айлана-чөйрө үчүн коркунуч</w:t>
      </w:r>
      <w:r>
        <w:rPr>
          <w:rFonts w:ascii="Times New Roman" w:eastAsia="Times New Roman" w:hAnsi="Times New Roman"/>
          <w:sz w:val="28"/>
          <w:szCs w:val="28"/>
          <w:lang w:val="ky-KG" w:eastAsia="ky-KG"/>
        </w:rPr>
        <w:t>ту билдирген химиялык продукция</w:t>
      </w:r>
      <w:r w:rsidR="00757913" w:rsidRPr="001C012D">
        <w:rPr>
          <w:rFonts w:ascii="Times New Roman" w:hAnsi="Times New Roman"/>
          <w:sz w:val="28"/>
          <w:szCs w:val="28"/>
          <w:lang w:val="ky-KG"/>
        </w:rPr>
        <w:t>:</w:t>
      </w:r>
    </w:p>
    <w:p w:rsidR="00757913" w:rsidRPr="001C012D" w:rsidRDefault="00757913" w:rsidP="00757913">
      <w:pPr>
        <w:pStyle w:val="a3"/>
        <w:numPr>
          <w:ilvl w:val="0"/>
          <w:numId w:val="3"/>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озон катмарын бузуучу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3"/>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суу чөйрөсүндө өтө токсиндүүлүгү бар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w:t>
      </w:r>
    </w:p>
    <w:p w:rsidR="00757913" w:rsidRPr="001C012D" w:rsidRDefault="00757913" w:rsidP="00757913">
      <w:pPr>
        <w:pStyle w:val="a3"/>
        <w:numPr>
          <w:ilvl w:val="0"/>
          <w:numId w:val="3"/>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суу чөйрөсүндө өнөткөт токсиндүүлүгү бар химиялык </w:t>
      </w:r>
      <w:r w:rsidRPr="001C012D">
        <w:rPr>
          <w:rFonts w:ascii="Times New Roman" w:eastAsia="Times New Roman" w:hAnsi="Times New Roman"/>
          <w:sz w:val="28"/>
          <w:szCs w:val="28"/>
          <w:lang w:val="ky-KG" w:eastAsia="ky-KG"/>
        </w:rPr>
        <w:t>продукция:</w:t>
      </w:r>
    </w:p>
    <w:p w:rsidR="00757913" w:rsidRPr="00B25CD1" w:rsidRDefault="00757913" w:rsidP="00B25CD1">
      <w:pPr>
        <w:spacing w:after="0"/>
        <w:ind w:firstLine="360"/>
        <w:jc w:val="both"/>
        <w:rPr>
          <w:rFonts w:ascii="Times New Roman" w:hAnsi="Times New Roman"/>
          <w:sz w:val="28"/>
          <w:szCs w:val="28"/>
          <w:lang w:val="ky-KG"/>
        </w:rPr>
      </w:pPr>
      <w:r w:rsidRPr="00B25CD1">
        <w:rPr>
          <w:rFonts w:ascii="Times New Roman" w:hAnsi="Times New Roman"/>
          <w:sz w:val="28"/>
          <w:szCs w:val="28"/>
          <w:lang w:val="ky-KG"/>
        </w:rPr>
        <w:t>а) биоаккумуляцияга кудурети бар;</w:t>
      </w:r>
    </w:p>
    <w:p w:rsidR="00757913" w:rsidRPr="00B25CD1" w:rsidRDefault="00757913" w:rsidP="00B25CD1">
      <w:pPr>
        <w:spacing w:after="0"/>
        <w:ind w:firstLine="360"/>
        <w:jc w:val="both"/>
        <w:rPr>
          <w:rFonts w:ascii="Times New Roman" w:hAnsi="Times New Roman"/>
          <w:sz w:val="28"/>
          <w:szCs w:val="28"/>
          <w:lang w:val="ky-KG"/>
        </w:rPr>
      </w:pPr>
      <w:r w:rsidRPr="00B25CD1">
        <w:rPr>
          <w:rFonts w:ascii="Times New Roman" w:hAnsi="Times New Roman"/>
          <w:sz w:val="28"/>
          <w:szCs w:val="28"/>
          <w:lang w:val="ky-KG"/>
        </w:rPr>
        <w:t xml:space="preserve">б) ажыроо жана трансформациялоо </w:t>
      </w:r>
      <w:r w:rsidRPr="00B25CD1">
        <w:rPr>
          <w:rFonts w:ascii="Times New Roman" w:eastAsia="Times New Roman" w:hAnsi="Times New Roman"/>
          <w:sz w:val="28"/>
          <w:szCs w:val="28"/>
          <w:lang w:val="ky-KG" w:eastAsia="ru-RU"/>
        </w:rPr>
        <w:t>процесс</w:t>
      </w:r>
      <w:r w:rsidRPr="00B25CD1">
        <w:rPr>
          <w:rFonts w:ascii="Times New Roman" w:hAnsi="Times New Roman"/>
          <w:sz w:val="28"/>
          <w:szCs w:val="28"/>
          <w:lang w:val="ky-KG"/>
        </w:rPr>
        <w:t>терине байымдуу (турук</w:t>
      </w:r>
      <w:r w:rsidR="00B25CD1" w:rsidRPr="00B25CD1">
        <w:rPr>
          <w:rFonts w:ascii="Times New Roman" w:hAnsi="Times New Roman"/>
          <w:sz w:val="28"/>
          <w:szCs w:val="28"/>
          <w:lang w:val="ky-KG"/>
        </w:rPr>
        <w:t>туулук/персистентность</w:t>
      </w:r>
      <w:r w:rsidRPr="00B25CD1">
        <w:rPr>
          <w:rFonts w:ascii="Times New Roman" w:hAnsi="Times New Roman"/>
          <w:sz w:val="28"/>
          <w:szCs w:val="28"/>
          <w:lang w:val="ky-KG"/>
        </w:rPr>
        <w:t>)</w:t>
      </w:r>
      <w:r w:rsidR="00B25CD1" w:rsidRPr="00B25CD1">
        <w:rPr>
          <w:rFonts w:ascii="Times New Roman" w:hAnsi="Times New Roman"/>
          <w:sz w:val="28"/>
          <w:szCs w:val="28"/>
          <w:lang w:val="ky-KG"/>
        </w:rPr>
        <w:t xml:space="preserve"> </w:t>
      </w:r>
      <w:r w:rsidRPr="00B25CD1">
        <w:rPr>
          <w:rFonts w:ascii="Times New Roman" w:hAnsi="Times New Roman"/>
          <w:sz w:val="28"/>
          <w:szCs w:val="28"/>
          <w:lang w:val="ky-KG"/>
        </w:rPr>
        <w:t>.</w:t>
      </w:r>
    </w:p>
    <w:p w:rsidR="00757913" w:rsidRPr="001C012D"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6. Эгерде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нын курамында озон катмарын бузуучу химиялык заттардын тизмесиндеги заттардын бирөө эле бар болсо, ал озон катмарын бузуучу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га кирет. Озон катмарын бузуучу химиялык заттардын тизмеси «Озон картамарын коргоо жөнүндө» КР Мыйзамы жана Кыргыз Республикасы тарабы болуп саналган жана мыйзамдарда белгиленген тартипте күчүнө кирген тиешелүү эл аралык келишимдер менен аныкталат. </w:t>
      </w:r>
    </w:p>
    <w:p w:rsidR="00B25CD1"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 xml:space="preserve">3.7. </w:t>
      </w:r>
      <w:r w:rsidRPr="00B25CD1">
        <w:rPr>
          <w:rFonts w:ascii="Times New Roman" w:hAnsi="Times New Roman"/>
          <w:sz w:val="28"/>
          <w:szCs w:val="28"/>
          <w:lang w:val="ky-KG"/>
        </w:rPr>
        <w:t xml:space="preserve">Коркунучтуу касиеттери боюнча химиялык продукциянын классификациясынын критерийлери «Химиялык продукциянын коркунучтуулук классификациясы. Жалпы талаптар» ГОСТ 32419-2013 Мамлекеттер аралык стандартында аныкталган жана изилдөөлөрдүн (сыноолордун) натыйжасында алынган же эсептик ыкмалар менен алынган колдо болгон маалыматтардын негизинде жүргүзүлөт. </w:t>
      </w:r>
    </w:p>
    <w:p w:rsidR="00757913"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8. </w:t>
      </w:r>
      <w:r w:rsidRPr="00B25CD1">
        <w:rPr>
          <w:rFonts w:ascii="Times New Roman" w:hAnsi="Times New Roman"/>
          <w:sz w:val="28"/>
          <w:szCs w:val="28"/>
          <w:lang w:val="ky-KG"/>
        </w:rPr>
        <w:t>Жасап-чыгаруучулар (жасап-чыгаруучу ыйгарым укук берген жактар) жана импорттоочулар химиялык продукциянын химиялык курамын жана коркунучтуу касиеттерин аныктоо үчүн жалпы кабыл алынган эл аралык номенклатурада кабыл алынган химиялык заттар жөнүндө маалыматтарды жана CAS номерлерин (бар болсо) колдонот. Жаңы химиялык заттар үчүн курам жана коркунучтуу</w:t>
      </w:r>
      <w:r>
        <w:rPr>
          <w:rFonts w:ascii="Times New Roman" w:hAnsi="Times New Roman"/>
          <w:sz w:val="28"/>
          <w:szCs w:val="28"/>
          <w:lang w:val="ky-KG"/>
        </w:rPr>
        <w:t xml:space="preserve"> касиеттер жөнүндө маалыматтар л</w:t>
      </w:r>
      <w:r w:rsidRPr="00B25CD1">
        <w:rPr>
          <w:rFonts w:ascii="Times New Roman" w:hAnsi="Times New Roman"/>
          <w:sz w:val="28"/>
          <w:szCs w:val="28"/>
          <w:lang w:val="ky-KG"/>
        </w:rPr>
        <w:t>абораториялык изил</w:t>
      </w:r>
      <w:r>
        <w:rPr>
          <w:rFonts w:ascii="Times New Roman" w:hAnsi="Times New Roman"/>
          <w:sz w:val="28"/>
          <w:szCs w:val="28"/>
          <w:lang w:val="ky-KG"/>
        </w:rPr>
        <w:t>дөөлөрдүн П</w:t>
      </w:r>
      <w:r w:rsidRPr="00B25CD1">
        <w:rPr>
          <w:rFonts w:ascii="Times New Roman" w:hAnsi="Times New Roman"/>
          <w:sz w:val="28"/>
          <w:szCs w:val="28"/>
          <w:lang w:val="ky-KG"/>
        </w:rPr>
        <w:t>ротоколу менен аныкталат.</w:t>
      </w:r>
    </w:p>
    <w:p w:rsidR="00B25CD1" w:rsidRPr="001C012D" w:rsidRDefault="00B25CD1" w:rsidP="00757913">
      <w:pPr>
        <w:spacing w:after="0"/>
        <w:jc w:val="both"/>
        <w:rPr>
          <w:rFonts w:ascii="Times New Roman" w:hAnsi="Times New Roman"/>
          <w:sz w:val="28"/>
          <w:szCs w:val="28"/>
          <w:lang w:val="ky-KG"/>
        </w:rPr>
      </w:pPr>
      <w:r>
        <w:rPr>
          <w:rFonts w:ascii="Times New Roman" w:hAnsi="Times New Roman"/>
          <w:sz w:val="28"/>
          <w:szCs w:val="28"/>
          <w:lang w:val="ky-KG"/>
        </w:rPr>
        <w:t xml:space="preserve">3.9. </w:t>
      </w:r>
      <w:r w:rsidRPr="00B25CD1">
        <w:rPr>
          <w:rFonts w:ascii="Times New Roman" w:hAnsi="Times New Roman"/>
          <w:sz w:val="28"/>
          <w:szCs w:val="28"/>
          <w:lang w:val="ky-KG"/>
        </w:rPr>
        <w:t>Хими</w:t>
      </w:r>
      <w:r>
        <w:rPr>
          <w:rFonts w:ascii="Times New Roman" w:hAnsi="Times New Roman"/>
          <w:sz w:val="28"/>
          <w:szCs w:val="28"/>
          <w:lang w:val="ky-KG"/>
        </w:rPr>
        <w:t>ялык продукциянын коопсуздугу тууралуу Паспортто  коркунучтун аныкталган классы (подклассы, тиби) к</w:t>
      </w:r>
      <w:r w:rsidRPr="00B25CD1">
        <w:rPr>
          <w:rFonts w:ascii="Times New Roman" w:hAnsi="Times New Roman"/>
          <w:sz w:val="28"/>
          <w:szCs w:val="28"/>
          <w:lang w:val="ky-KG"/>
        </w:rPr>
        <w:t>ө</w:t>
      </w:r>
      <w:r>
        <w:rPr>
          <w:rFonts w:ascii="Times New Roman" w:hAnsi="Times New Roman"/>
          <w:sz w:val="28"/>
          <w:szCs w:val="28"/>
          <w:lang w:val="ky-KG"/>
        </w:rPr>
        <w:t>рс</w:t>
      </w:r>
      <w:r w:rsidRPr="00B25CD1">
        <w:rPr>
          <w:rFonts w:ascii="Times New Roman" w:hAnsi="Times New Roman"/>
          <w:sz w:val="28"/>
          <w:szCs w:val="28"/>
          <w:lang w:val="ky-KG"/>
        </w:rPr>
        <w:t>ө</w:t>
      </w:r>
      <w:r>
        <w:rPr>
          <w:rFonts w:ascii="Times New Roman" w:hAnsi="Times New Roman"/>
          <w:sz w:val="28"/>
          <w:szCs w:val="28"/>
          <w:lang w:val="ky-KG"/>
        </w:rPr>
        <w:t>түлөт</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lastRenderedPageBreak/>
        <w:t>3.</w:t>
      </w:r>
      <w:r w:rsidR="00B25CD1">
        <w:rPr>
          <w:rFonts w:ascii="Times New Roman" w:hAnsi="Times New Roman"/>
          <w:sz w:val="28"/>
          <w:szCs w:val="28"/>
          <w:lang w:val="ky-KG"/>
        </w:rPr>
        <w:t>10</w:t>
      </w:r>
      <w:r w:rsidR="00757913" w:rsidRPr="001C012D">
        <w:rPr>
          <w:rFonts w:ascii="Times New Roman" w:hAnsi="Times New Roman"/>
          <w:sz w:val="28"/>
          <w:szCs w:val="28"/>
          <w:lang w:val="ky-KG"/>
        </w:rPr>
        <w:t>. Аралашмаларды коркунучтуу касиеттери боюнча классификациялоо төмөнкүдөй принциптерге ылайык жүргүзүлөт:</w:t>
      </w:r>
      <w:r w:rsidR="00B25CD1" w:rsidRPr="00B25CD1">
        <w:rPr>
          <w:lang w:val="ky-KG"/>
        </w:rPr>
        <w:t xml:space="preserve"> </w:t>
      </w:r>
    </w:p>
    <w:p w:rsidR="00757913" w:rsidRPr="001C012D" w:rsidRDefault="00757913" w:rsidP="00757913">
      <w:pPr>
        <w:pStyle w:val="a3"/>
        <w:numPr>
          <w:ilvl w:val="0"/>
          <w:numId w:val="1"/>
        </w:numPr>
        <w:spacing w:after="0"/>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бүтүндөй алганда </w:t>
      </w:r>
      <w:r w:rsidRPr="001C012D">
        <w:rPr>
          <w:rFonts w:ascii="Times New Roman" w:hAnsi="Times New Roman"/>
          <w:sz w:val="28"/>
          <w:szCs w:val="28"/>
          <w:lang w:val="ky-KG"/>
        </w:rPr>
        <w:t xml:space="preserve">аралашма боюнча изилдөөлөрдүн (сыноолордун) маалыматтары бар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учурда </w:t>
      </w:r>
      <w:r w:rsidRPr="001C012D">
        <w:rPr>
          <w:rFonts w:ascii="Times New Roman" w:eastAsia="Times New Roman" w:hAnsi="Times New Roman"/>
          <w:sz w:val="28"/>
          <w:szCs w:val="28"/>
          <w:lang w:val="ky-KG" w:eastAsia="ru-RU"/>
        </w:rPr>
        <w:t>классификациялоо ушул маалыматтардын негизинде жүргүзүлөт;</w:t>
      </w:r>
    </w:p>
    <w:p w:rsidR="00757913" w:rsidRPr="001C012D" w:rsidRDefault="00757913" w:rsidP="00757913">
      <w:pPr>
        <w:pStyle w:val="a3"/>
        <w:numPr>
          <w:ilvl w:val="0"/>
          <w:numId w:val="1"/>
        </w:numPr>
        <w:spacing w:after="0"/>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бүтүндөй алганда </w:t>
      </w:r>
      <w:r w:rsidRPr="001C012D">
        <w:rPr>
          <w:rFonts w:ascii="Times New Roman" w:hAnsi="Times New Roman"/>
          <w:sz w:val="28"/>
          <w:szCs w:val="28"/>
          <w:lang w:val="ky-KG"/>
        </w:rPr>
        <w:t xml:space="preserve">аралашма боюнча изилдөөлөрдүн (сыноолордун) маалыматтары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учурда интерполяция же экстраполяция ыкмалары (классификацияланып жатканга окшош аралашма боюнча колдо болгон маалыматтарды колдонуу менен баа берүү ыкмасы) колдонулат;</w:t>
      </w:r>
    </w:p>
    <w:p w:rsidR="00757913" w:rsidRPr="001C012D" w:rsidRDefault="00757913" w:rsidP="00757913">
      <w:pPr>
        <w:pStyle w:val="a3"/>
        <w:numPr>
          <w:ilvl w:val="0"/>
          <w:numId w:val="1"/>
        </w:numPr>
        <w:spacing w:after="0"/>
        <w:jc w:val="both"/>
        <w:rPr>
          <w:rFonts w:ascii="Times New Roman" w:hAnsi="Times New Roman"/>
          <w:sz w:val="28"/>
          <w:szCs w:val="28"/>
          <w:lang w:val="ky-KG"/>
        </w:rPr>
      </w:pPr>
      <w:r w:rsidRPr="001C012D">
        <w:rPr>
          <w:rFonts w:ascii="Times New Roman" w:eastAsia="Times New Roman" w:hAnsi="Times New Roman"/>
          <w:sz w:val="28"/>
          <w:szCs w:val="28"/>
          <w:lang w:val="ky-KG" w:eastAsia="ru-RU"/>
        </w:rPr>
        <w:t xml:space="preserve">бүтүндөй алганда </w:t>
      </w:r>
      <w:r w:rsidRPr="001C012D">
        <w:rPr>
          <w:rFonts w:ascii="Times New Roman" w:hAnsi="Times New Roman"/>
          <w:sz w:val="28"/>
          <w:szCs w:val="28"/>
          <w:lang w:val="ky-KG"/>
        </w:rPr>
        <w:t xml:space="preserve">аралашма боюнча изилдөөлөрдүн (сыноолордун) маалыматтары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учурда жана интерполяция же экстраполяция принциптерин колдонууга боло турган маалымат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учурда классификациялоо үчүн аралашманын айрым компоненттери боюнча маалыматтарды негизинде коркунучтуулукка баа берүү ыкмасы колдонулат.</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11. ӨКХПны билдирген аралашмаларды классификациялоо учурунда </w:t>
      </w:r>
      <w:r w:rsidR="00757913" w:rsidRPr="001C012D">
        <w:rPr>
          <w:rFonts w:ascii="Times New Roman" w:eastAsia="Times New Roman" w:hAnsi="Times New Roman"/>
          <w:sz w:val="28"/>
          <w:szCs w:val="28"/>
          <w:lang w:val="ky-KG"/>
        </w:rPr>
        <w:t>төмөнкүлөр</w:t>
      </w:r>
      <w:r w:rsidR="00757913" w:rsidRPr="001C012D">
        <w:rPr>
          <w:rFonts w:ascii="Times New Roman" w:hAnsi="Times New Roman"/>
          <w:sz w:val="28"/>
          <w:szCs w:val="28"/>
          <w:lang w:val="ky-KG"/>
        </w:rPr>
        <w:t xml:space="preserve"> зарыл:</w:t>
      </w:r>
    </w:p>
    <w:p w:rsidR="00757913" w:rsidRPr="001C012D" w:rsidRDefault="00757913" w:rsidP="00757913">
      <w:pPr>
        <w:pStyle w:val="a3"/>
        <w:numPr>
          <w:ilvl w:val="0"/>
          <w:numId w:val="2"/>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тиешелүү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га техникалык документацияга ылайык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нын курамында компоненттин (химиялык заттын) камтылган санынын интервалынын жогорку чегин пайдалануу;</w:t>
      </w:r>
    </w:p>
    <w:p w:rsidR="00757913" w:rsidRPr="001C012D" w:rsidRDefault="00757913" w:rsidP="00757913">
      <w:pPr>
        <w:pStyle w:val="a3"/>
        <w:numPr>
          <w:ilvl w:val="0"/>
          <w:numId w:val="2"/>
        </w:numPr>
        <w:spacing w:after="0"/>
        <w:jc w:val="both"/>
        <w:rPr>
          <w:rFonts w:ascii="Times New Roman" w:hAnsi="Times New Roman"/>
          <w:sz w:val="28"/>
          <w:szCs w:val="28"/>
          <w:lang w:val="ky-KG"/>
        </w:rPr>
      </w:pPr>
      <w:r w:rsidRPr="001C012D">
        <w:rPr>
          <w:rFonts w:ascii="Times New Roman" w:hAnsi="Times New Roman"/>
          <w:sz w:val="28"/>
          <w:szCs w:val="28"/>
          <w:lang w:val="ky-KG"/>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rPr>
        <w:t xml:space="preserve">нын компоненттик курамы жөнүндө маалыматтар жок </w:t>
      </w:r>
      <w:r w:rsidRPr="001C012D">
        <w:rPr>
          <w:rFonts w:ascii="Times New Roman" w:eastAsia="Times New Roman" w:hAnsi="Times New Roman"/>
          <w:sz w:val="28"/>
          <w:szCs w:val="28"/>
          <w:lang w:val="ky-KG"/>
        </w:rPr>
        <w:t xml:space="preserve">болгон </w:t>
      </w:r>
      <w:r w:rsidRPr="001C012D">
        <w:rPr>
          <w:rFonts w:ascii="Times New Roman" w:hAnsi="Times New Roman"/>
          <w:sz w:val="28"/>
          <w:szCs w:val="28"/>
          <w:lang w:val="ky-KG"/>
        </w:rPr>
        <w:t xml:space="preserve">учурда классификациялоо изилдөөлөрдүн (сыноолордун) негизинде жүргүзүлөт. </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12. Эгерде аралашманын курамына мурда анын курамына кирбеген жана коркунучтуу касиеттерге ээ болгон же ээ болушу мүмкүн </w:t>
      </w:r>
      <w:r w:rsidR="00757913" w:rsidRPr="001C012D">
        <w:rPr>
          <w:rFonts w:ascii="Times New Roman" w:eastAsia="Times New Roman" w:hAnsi="Times New Roman"/>
          <w:sz w:val="28"/>
          <w:szCs w:val="28"/>
          <w:lang w:val="ky-KG"/>
        </w:rPr>
        <w:t xml:space="preserve">болгон </w:t>
      </w:r>
      <w:r w:rsidR="00757913" w:rsidRPr="001C012D">
        <w:rPr>
          <w:rFonts w:ascii="Times New Roman" w:hAnsi="Times New Roman"/>
          <w:sz w:val="28"/>
          <w:szCs w:val="28"/>
          <w:lang w:val="ky-KG"/>
        </w:rPr>
        <w:t xml:space="preserve">бир же бир нече химиялык зат кошулган болсо, аралашма коркунучтуу касиеттер боюнча классификациялоо жол-жобосунан кайрадан өтүүгө тийиш. </w:t>
      </w:r>
    </w:p>
    <w:p w:rsidR="00757913" w:rsidRPr="001C012D" w:rsidRDefault="00210622" w:rsidP="00757913">
      <w:pPr>
        <w:spacing w:after="0"/>
        <w:jc w:val="both"/>
        <w:rPr>
          <w:rFonts w:ascii="Times New Roman" w:hAnsi="Times New Roman"/>
          <w:sz w:val="28"/>
          <w:szCs w:val="28"/>
          <w:lang w:val="ky-KG"/>
        </w:rPr>
      </w:pPr>
      <w:r>
        <w:rPr>
          <w:rFonts w:ascii="Times New Roman" w:hAnsi="Times New Roman"/>
          <w:sz w:val="28"/>
          <w:szCs w:val="28"/>
          <w:lang w:val="ky-KG"/>
        </w:rPr>
        <w:t>3.</w:t>
      </w:r>
      <w:r w:rsidR="00757913" w:rsidRPr="001C012D">
        <w:rPr>
          <w:rFonts w:ascii="Times New Roman" w:hAnsi="Times New Roman"/>
          <w:sz w:val="28"/>
          <w:szCs w:val="28"/>
          <w:lang w:val="ky-KG"/>
        </w:rPr>
        <w:t xml:space="preserve">13. Эгерде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нын курамына кирген химиялык заттардын топтолушунун өзгөрүүсү же алардын баштапкы топтолушуна карата ӨКХП жол берилген сандан ашып кетсе,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rPr>
        <w:t xml:space="preserve">нын курамы өзгөргөн учурда ал кайрадан классификацияланууга тийиш. </w:t>
      </w:r>
    </w:p>
    <w:p w:rsidR="00757913" w:rsidRPr="001C012D" w:rsidRDefault="00757913" w:rsidP="00757913">
      <w:pPr>
        <w:spacing w:after="0"/>
        <w:jc w:val="both"/>
        <w:rPr>
          <w:rFonts w:ascii="Times New Roman" w:hAnsi="Times New Roman"/>
          <w:sz w:val="28"/>
          <w:szCs w:val="28"/>
          <w:lang w:val="ky-KG"/>
        </w:rPr>
      </w:pPr>
    </w:p>
    <w:p w:rsidR="00757913" w:rsidRPr="001C012D" w:rsidRDefault="003964E2" w:rsidP="00757913">
      <w:pPr>
        <w:spacing w:after="0"/>
        <w:jc w:val="both"/>
        <w:rPr>
          <w:rFonts w:ascii="Times New Roman" w:hAnsi="Times New Roman"/>
          <w:b/>
          <w:sz w:val="28"/>
          <w:szCs w:val="28"/>
          <w:lang w:val="ky-KG" w:eastAsia="ru-RU"/>
        </w:rPr>
      </w:pPr>
      <w:r>
        <w:rPr>
          <w:rFonts w:ascii="Times New Roman" w:hAnsi="Times New Roman"/>
          <w:b/>
          <w:sz w:val="28"/>
          <w:szCs w:val="28"/>
          <w:lang w:val="ky-KG" w:eastAsia="ru-RU"/>
        </w:rPr>
        <w:t>4</w:t>
      </w:r>
      <w:r w:rsidR="00757913" w:rsidRPr="001C012D">
        <w:rPr>
          <w:rFonts w:ascii="Times New Roman" w:hAnsi="Times New Roman"/>
          <w:b/>
          <w:sz w:val="28"/>
          <w:szCs w:val="28"/>
          <w:lang w:val="ky-KG" w:eastAsia="ru-RU"/>
        </w:rPr>
        <w:t xml:space="preserve">. Химиялык </w:t>
      </w:r>
      <w:r w:rsidR="00757913" w:rsidRPr="001C012D">
        <w:rPr>
          <w:rFonts w:ascii="Times New Roman" w:eastAsia="Times New Roman" w:hAnsi="Times New Roman"/>
          <w:b/>
          <w:sz w:val="28"/>
          <w:szCs w:val="28"/>
          <w:lang w:val="ky-KG" w:eastAsia="ky-KG"/>
        </w:rPr>
        <w:t>продукциянын коркунучтуу касиеттери жөнүндө маалымдаган химиялык продукциянын маркалоосуна карата талаптар</w:t>
      </w:r>
    </w:p>
    <w:p w:rsidR="00757913" w:rsidRPr="001C012D" w:rsidRDefault="003964E2" w:rsidP="00757913">
      <w:pPr>
        <w:pStyle w:val="31"/>
        <w:shd w:val="clear" w:color="auto" w:fill="auto"/>
        <w:spacing w:before="0" w:after="0" w:line="276" w:lineRule="auto"/>
        <w:ind w:left="20" w:hanging="20"/>
        <w:rPr>
          <w:rFonts w:ascii="Times New Roman" w:hAnsi="Times New Roman" w:cs="Times New Roman"/>
          <w:sz w:val="28"/>
          <w:szCs w:val="28"/>
          <w:lang w:val="ky-KG"/>
        </w:rPr>
      </w:pPr>
      <w:r>
        <w:rPr>
          <w:rFonts w:ascii="Times New Roman" w:hAnsi="Times New Roman" w:cs="Times New Roman"/>
          <w:sz w:val="28"/>
          <w:szCs w:val="28"/>
          <w:lang w:val="ky-KG"/>
        </w:rPr>
        <w:t>4.</w:t>
      </w:r>
      <w:r w:rsidR="00757913" w:rsidRPr="001C012D">
        <w:rPr>
          <w:rFonts w:ascii="Times New Roman" w:hAnsi="Times New Roman" w:cs="Times New Roman"/>
          <w:sz w:val="28"/>
          <w:szCs w:val="28"/>
          <w:lang w:val="ky-KG"/>
        </w:rPr>
        <w:t>1. Эскертүүчү маркалоо маркалоонун төмөнкүдөй элементтерин камтууга тийиш:</w:t>
      </w:r>
    </w:p>
    <w:p w:rsidR="00757913" w:rsidRPr="001C012D" w:rsidRDefault="00210D30" w:rsidP="00210D30">
      <w:pPr>
        <w:pStyle w:val="31"/>
        <w:shd w:val="clear" w:color="auto" w:fill="auto"/>
        <w:spacing w:before="0" w:after="0" w:line="276" w:lineRule="auto"/>
        <w:rPr>
          <w:rStyle w:val="1"/>
          <w:rFonts w:ascii="Times New Roman" w:hAnsi="Times New Roman" w:cs="Times New Roman"/>
          <w:sz w:val="28"/>
          <w:szCs w:val="28"/>
          <w:shd w:val="clear" w:color="auto" w:fill="auto"/>
          <w:lang w:val="ky-KG"/>
        </w:rPr>
      </w:pPr>
      <w:r>
        <w:rPr>
          <w:rStyle w:val="1"/>
          <w:rFonts w:ascii="Times New Roman" w:hAnsi="Times New Roman" w:cs="Times New Roman"/>
          <w:sz w:val="28"/>
          <w:szCs w:val="28"/>
          <w:lang w:val="ky-KG"/>
        </w:rPr>
        <w:t xml:space="preserve">- </w:t>
      </w:r>
      <w:r w:rsidR="00757913" w:rsidRPr="001C012D">
        <w:rPr>
          <w:rStyle w:val="1"/>
          <w:rFonts w:ascii="Times New Roman" w:hAnsi="Times New Roman" w:cs="Times New Roman"/>
          <w:sz w:val="28"/>
          <w:szCs w:val="28"/>
          <w:lang w:val="ky-KG"/>
        </w:rPr>
        <w:t xml:space="preserve">химиялык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hAnsi="Times New Roman" w:cs="Times New Roman"/>
          <w:sz w:val="28"/>
          <w:szCs w:val="28"/>
          <w:lang w:val="ky-KG"/>
        </w:rPr>
        <w:t xml:space="preserve">нын </w:t>
      </w:r>
      <w:r w:rsidR="00757913" w:rsidRPr="001C012D">
        <w:rPr>
          <w:rStyle w:val="1"/>
          <w:rFonts w:ascii="Times New Roman" w:eastAsia="Times New Roman" w:hAnsi="Times New Roman" w:cs="Times New Roman"/>
          <w:sz w:val="28"/>
          <w:szCs w:val="28"/>
          <w:lang w:val="ky-KG"/>
        </w:rPr>
        <w:t>идентификациялык маалыматтары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eastAsia="Times New Roman" w:hAnsi="Times New Roman" w:cs="Times New Roman"/>
          <w:sz w:val="28"/>
          <w:szCs w:val="28"/>
          <w:lang w:val="ky-KG"/>
        </w:rPr>
        <w:t xml:space="preserve">нын аталышы жана белгилениши, анын ичинде соодадагы аталышы, </w:t>
      </w:r>
      <w:r w:rsidR="00757913" w:rsidRPr="001C012D">
        <w:rPr>
          <w:rStyle w:val="1"/>
          <w:rFonts w:ascii="Times New Roman" w:eastAsia="Times New Roman" w:hAnsi="Times New Roman" w:cs="Times New Roman"/>
          <w:sz w:val="28"/>
          <w:szCs w:val="28"/>
          <w:lang w:val="ky-KG" w:eastAsia="ky-KG"/>
        </w:rPr>
        <w:lastRenderedPageBreak/>
        <w:t>продукция</w:t>
      </w:r>
      <w:r w:rsidR="00757913" w:rsidRPr="001C012D">
        <w:rPr>
          <w:rStyle w:val="1"/>
          <w:rFonts w:ascii="Times New Roman" w:eastAsia="Times New Roman" w:hAnsi="Times New Roman" w:cs="Times New Roman"/>
          <w:sz w:val="28"/>
          <w:szCs w:val="28"/>
          <w:lang w:val="ky-KG"/>
        </w:rPr>
        <w:t>н</w:t>
      </w:r>
      <w:r w:rsidR="0044364B" w:rsidRPr="001C012D">
        <w:rPr>
          <w:rStyle w:val="1"/>
          <w:rFonts w:ascii="Times New Roman" w:eastAsia="Times New Roman" w:hAnsi="Times New Roman" w:cs="Times New Roman"/>
          <w:sz w:val="28"/>
          <w:szCs w:val="28"/>
          <w:lang w:val="ky-KG"/>
        </w:rPr>
        <w:t>ы</w:t>
      </w:r>
      <w:r w:rsidR="00757913" w:rsidRPr="001C012D">
        <w:rPr>
          <w:rStyle w:val="1"/>
          <w:rFonts w:ascii="Times New Roman" w:eastAsia="Times New Roman" w:hAnsi="Times New Roman" w:cs="Times New Roman"/>
          <w:sz w:val="28"/>
          <w:szCs w:val="28"/>
          <w:lang w:val="ky-KG"/>
        </w:rPr>
        <w:t xml:space="preserve">н курамы жөнүндө маалыматтар жана конкреттүү химиялык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eastAsia="Times New Roman" w:hAnsi="Times New Roman" w:cs="Times New Roman"/>
          <w:sz w:val="28"/>
          <w:szCs w:val="28"/>
          <w:lang w:val="ky-KG"/>
        </w:rPr>
        <w:t xml:space="preserve">ны рынокто жүгүртүлүп жаткан башка химиялык </w:t>
      </w:r>
      <w:r w:rsidR="00757913" w:rsidRPr="001C012D">
        <w:rPr>
          <w:rStyle w:val="1"/>
          <w:rFonts w:ascii="Times New Roman" w:eastAsia="Times New Roman" w:hAnsi="Times New Roman" w:cs="Times New Roman"/>
          <w:sz w:val="28"/>
          <w:szCs w:val="28"/>
          <w:lang w:val="ky-KG" w:eastAsia="ky-KG"/>
        </w:rPr>
        <w:t>продукция</w:t>
      </w:r>
      <w:r w:rsidR="00757913" w:rsidRPr="001C012D">
        <w:rPr>
          <w:rStyle w:val="1"/>
          <w:rFonts w:ascii="Times New Roman" w:eastAsia="Times New Roman" w:hAnsi="Times New Roman" w:cs="Times New Roman"/>
          <w:sz w:val="28"/>
          <w:szCs w:val="28"/>
          <w:lang w:val="ky-KG"/>
        </w:rPr>
        <w:t xml:space="preserve">дан бир жактуу айырмалоого мүмкүндүк </w:t>
      </w:r>
      <w:r w:rsidR="0044364B" w:rsidRPr="001C012D">
        <w:rPr>
          <w:rStyle w:val="1"/>
          <w:rFonts w:ascii="Times New Roman" w:eastAsia="Times New Roman" w:hAnsi="Times New Roman" w:cs="Times New Roman"/>
          <w:sz w:val="28"/>
          <w:szCs w:val="28"/>
          <w:lang w:val="ky-KG"/>
        </w:rPr>
        <w:t xml:space="preserve">берген </w:t>
      </w:r>
      <w:r w:rsidR="00757913" w:rsidRPr="001C012D">
        <w:rPr>
          <w:rStyle w:val="1"/>
          <w:rFonts w:ascii="Times New Roman" w:eastAsia="Times New Roman" w:hAnsi="Times New Roman" w:cs="Times New Roman"/>
          <w:sz w:val="28"/>
          <w:szCs w:val="28"/>
          <w:lang w:val="ky-KG"/>
        </w:rPr>
        <w:t>башка маалыматтар);</w:t>
      </w:r>
    </w:p>
    <w:p w:rsidR="00757913" w:rsidRDefault="00210D30" w:rsidP="00210D30">
      <w:pPr>
        <w:pStyle w:val="31"/>
        <w:shd w:val="clear" w:color="auto" w:fill="auto"/>
        <w:spacing w:before="0" w:after="0" w:line="276" w:lineRule="auto"/>
        <w:rPr>
          <w:rStyle w:val="1"/>
          <w:rFonts w:ascii="Times New Roman" w:eastAsia="Times New Roman" w:hAnsi="Times New Roman" w:cs="Times New Roman"/>
          <w:sz w:val="28"/>
          <w:szCs w:val="28"/>
          <w:shd w:val="clear" w:color="auto" w:fill="auto"/>
          <w:lang w:val="ky-KG"/>
        </w:rPr>
      </w:pPr>
      <w:r>
        <w:rPr>
          <w:rStyle w:val="1"/>
          <w:rFonts w:ascii="Times New Roman" w:hAnsi="Times New Roman" w:cs="Times New Roman"/>
          <w:sz w:val="28"/>
          <w:szCs w:val="28"/>
          <w:shd w:val="clear" w:color="auto" w:fill="auto"/>
          <w:lang w:val="ky-KG"/>
        </w:rPr>
        <w:t xml:space="preserve">- </w:t>
      </w:r>
      <w:r w:rsidR="00757913" w:rsidRPr="001C012D">
        <w:rPr>
          <w:rStyle w:val="1"/>
          <w:rFonts w:ascii="Times New Roman" w:hAnsi="Times New Roman" w:cs="Times New Roman"/>
          <w:sz w:val="28"/>
          <w:szCs w:val="28"/>
          <w:shd w:val="clear" w:color="auto" w:fill="auto"/>
          <w:lang w:val="ky-KG"/>
        </w:rPr>
        <w:t xml:space="preserve">уюм (жак) </w:t>
      </w:r>
      <w:r w:rsidR="0044364B" w:rsidRPr="001C012D">
        <w:rPr>
          <w:rStyle w:val="1"/>
          <w:rFonts w:ascii="Times New Roman" w:hAnsi="Times New Roman" w:cs="Times New Roman"/>
          <w:sz w:val="28"/>
          <w:szCs w:val="28"/>
          <w:shd w:val="clear" w:color="auto" w:fill="auto"/>
          <w:lang w:val="ky-KG"/>
        </w:rPr>
        <w:t xml:space="preserve">жөнүндө маалыматтар </w:t>
      </w:r>
      <w:r w:rsidR="00757913" w:rsidRPr="001C012D">
        <w:rPr>
          <w:rStyle w:val="1"/>
          <w:rFonts w:ascii="Times New Roman" w:hAnsi="Times New Roman" w:cs="Times New Roman"/>
          <w:sz w:val="28"/>
          <w:szCs w:val="28"/>
          <w:shd w:val="clear" w:color="auto" w:fill="auto"/>
          <w:lang w:val="ky-KG"/>
        </w:rPr>
        <w:t xml:space="preserve">– </w:t>
      </w:r>
      <w:r w:rsidR="00757913" w:rsidRPr="001C012D">
        <w:rPr>
          <w:rStyle w:val="1"/>
          <w:rFonts w:ascii="Times New Roman" w:eastAsia="Times New Roman" w:hAnsi="Times New Roman" w:cs="Times New Roman"/>
          <w:sz w:val="28"/>
          <w:szCs w:val="28"/>
          <w:shd w:val="clear" w:color="auto" w:fill="auto"/>
          <w:lang w:val="ky-KG" w:eastAsia="ky-KG"/>
        </w:rPr>
        <w:t>өндүрүү</w:t>
      </w:r>
      <w:r w:rsidR="00757913" w:rsidRPr="001C012D">
        <w:rPr>
          <w:rStyle w:val="1"/>
          <w:rFonts w:ascii="Times New Roman" w:hAnsi="Times New Roman" w:cs="Times New Roman"/>
          <w:sz w:val="28"/>
          <w:szCs w:val="28"/>
          <w:shd w:val="clear" w:color="auto" w:fill="auto"/>
          <w:lang w:val="ky-KG"/>
        </w:rPr>
        <w:t xml:space="preserve">чү же берүүчү жөнүндө маалыматтар, анын ичинде шашылыш кайрылуу үчүн </w:t>
      </w:r>
      <w:r w:rsidR="00757913" w:rsidRPr="001C012D">
        <w:rPr>
          <w:rStyle w:val="1"/>
          <w:rFonts w:ascii="Times New Roman" w:eastAsia="Times New Roman" w:hAnsi="Times New Roman" w:cs="Times New Roman"/>
          <w:sz w:val="28"/>
          <w:szCs w:val="28"/>
          <w:shd w:val="clear" w:color="auto" w:fill="auto"/>
          <w:lang w:val="ky-KG"/>
        </w:rPr>
        <w:t>байланышуу маалыматтары;</w:t>
      </w:r>
    </w:p>
    <w:p w:rsidR="00210D30" w:rsidRPr="00210D30" w:rsidRDefault="00210D30" w:rsidP="00210D30">
      <w:pPr>
        <w:widowControl w:val="0"/>
        <w:spacing w:after="0"/>
        <w:jc w:val="both"/>
        <w:rPr>
          <w:rFonts w:ascii="Times New Roman" w:eastAsia="Arial" w:hAnsi="Times New Roman"/>
          <w:color w:val="000000"/>
          <w:sz w:val="28"/>
          <w:szCs w:val="28"/>
          <w:lang w:val="ky-KG" w:eastAsia="ru-RU" w:bidi="ru-RU"/>
        </w:rPr>
      </w:pPr>
      <w:r>
        <w:rPr>
          <w:rFonts w:ascii="Times New Roman" w:eastAsia="Arial" w:hAnsi="Times New Roman"/>
          <w:color w:val="000000"/>
          <w:sz w:val="28"/>
          <w:szCs w:val="28"/>
          <w:lang w:val="ky-KG" w:eastAsia="ru-RU" w:bidi="ru-RU"/>
        </w:rPr>
        <w:t xml:space="preserve">- </w:t>
      </w:r>
      <w:r w:rsidRPr="00210D30">
        <w:rPr>
          <w:rFonts w:ascii="Times New Roman" w:eastAsia="Arial" w:hAnsi="Times New Roman"/>
          <w:color w:val="000000"/>
          <w:sz w:val="28"/>
          <w:szCs w:val="28"/>
          <w:lang w:val="ky-KG" w:eastAsia="ru-RU" w:bidi="ru-RU"/>
        </w:rPr>
        <w:t xml:space="preserve">«Химиялык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нын эскертүүчү маркалоосу. Жалпы талаптар»  </w:t>
      </w:r>
      <w:r w:rsidRPr="00210D30">
        <w:rPr>
          <w:rFonts w:ascii="Times New Roman" w:eastAsia="Arial" w:hAnsi="Times New Roman"/>
          <w:color w:val="000000"/>
          <w:sz w:val="28"/>
          <w:szCs w:val="28"/>
          <w:shd w:val="clear" w:color="auto" w:fill="FFFFFF"/>
          <w:lang w:val="ky-KG" w:eastAsia="ru-RU" w:bidi="ru-RU"/>
        </w:rPr>
        <w:t xml:space="preserve">ГОСТ 31340-2007 Мамлекеттер аралык стандартына ылайык </w:t>
      </w:r>
      <w:r w:rsidRPr="00210D30">
        <w:rPr>
          <w:rFonts w:ascii="Times New Roman" w:eastAsia="Arial" w:hAnsi="Times New Roman"/>
          <w:color w:val="000000"/>
          <w:sz w:val="28"/>
          <w:szCs w:val="28"/>
          <w:lang w:val="ky-KG" w:eastAsia="ru-RU" w:bidi="ru-RU"/>
        </w:rPr>
        <w:t xml:space="preserve">коркунучту аныктоо (эскертүүчү маркалоодо коркунучту сүрөттөөнүн милдеттүү элементтери болуп </w:t>
      </w:r>
      <w:r w:rsidRPr="00210D30">
        <w:rPr>
          <w:rFonts w:ascii="Times New Roman" w:eastAsia="Times New Roman" w:hAnsi="Times New Roman"/>
          <w:color w:val="000000"/>
          <w:sz w:val="28"/>
          <w:szCs w:val="28"/>
          <w:lang w:val="ky-KG" w:eastAsia="ru-RU" w:bidi="ru-RU"/>
        </w:rPr>
        <w:t>төмөнкүлөр</w:t>
      </w:r>
      <w:r w:rsidRPr="00210D30">
        <w:rPr>
          <w:rFonts w:ascii="Times New Roman" w:eastAsia="Arial" w:hAnsi="Times New Roman"/>
          <w:color w:val="000000"/>
          <w:sz w:val="28"/>
          <w:szCs w:val="28"/>
          <w:lang w:val="ky-KG" w:eastAsia="ru-RU" w:bidi="ru-RU"/>
        </w:rPr>
        <w:t xml:space="preserve"> саналат: коркунуч белгиси, сигналдык сөз, коркунучтун кыскача мүнөздөмөсү);</w:t>
      </w:r>
    </w:p>
    <w:p w:rsidR="00210D30" w:rsidRPr="00210D30" w:rsidRDefault="00210D30" w:rsidP="00210D30">
      <w:pPr>
        <w:widowControl w:val="0"/>
        <w:spacing w:after="0"/>
        <w:jc w:val="both"/>
        <w:rPr>
          <w:rFonts w:ascii="Times New Roman" w:eastAsia="Arial" w:hAnsi="Times New Roman"/>
          <w:color w:val="000000"/>
          <w:sz w:val="28"/>
          <w:szCs w:val="28"/>
          <w:lang w:val="ky-KG" w:eastAsia="ru-RU" w:bidi="ru-RU"/>
        </w:rPr>
      </w:pPr>
      <w:r>
        <w:rPr>
          <w:rFonts w:ascii="Times New Roman" w:eastAsia="Arial" w:hAnsi="Times New Roman"/>
          <w:color w:val="000000"/>
          <w:sz w:val="28"/>
          <w:szCs w:val="28"/>
          <w:lang w:val="ky-KG" w:eastAsia="ru-RU" w:bidi="ru-RU"/>
        </w:rPr>
        <w:t xml:space="preserve">- </w:t>
      </w:r>
      <w:r w:rsidRPr="00210D30">
        <w:rPr>
          <w:rFonts w:ascii="Times New Roman" w:eastAsia="Arial" w:hAnsi="Times New Roman"/>
          <w:color w:val="000000"/>
          <w:sz w:val="28"/>
          <w:szCs w:val="28"/>
          <w:lang w:val="ky-KG" w:eastAsia="ru-RU" w:bidi="ru-RU"/>
        </w:rPr>
        <w:t xml:space="preserve">«Химиялык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нын эскертүүчү маркалоосу. Жалпы талаптар»  </w:t>
      </w:r>
      <w:r w:rsidRPr="00210D30">
        <w:rPr>
          <w:rFonts w:ascii="Times New Roman" w:eastAsia="Arial" w:hAnsi="Times New Roman"/>
          <w:color w:val="000000"/>
          <w:sz w:val="28"/>
          <w:szCs w:val="28"/>
          <w:shd w:val="clear" w:color="auto" w:fill="FFFFFF"/>
          <w:lang w:val="ky-KG" w:eastAsia="ru-RU" w:bidi="ru-RU"/>
        </w:rPr>
        <w:t>ГОСТ 31340-2007 Мамлекеттер аралык стандартына ылайык коркунучтун алдын алуу боюнча чаралар;</w:t>
      </w:r>
    </w:p>
    <w:p w:rsidR="00210D30" w:rsidRPr="00210D30" w:rsidRDefault="00210D30" w:rsidP="00210D30">
      <w:pPr>
        <w:widowControl w:val="0"/>
        <w:spacing w:after="0"/>
        <w:jc w:val="both"/>
        <w:rPr>
          <w:rFonts w:ascii="Times New Roman" w:eastAsia="Arial" w:hAnsi="Times New Roman"/>
          <w:color w:val="000000"/>
          <w:sz w:val="28"/>
          <w:szCs w:val="28"/>
          <w:lang w:val="ky-KG" w:eastAsia="ru-RU" w:bidi="ru-RU"/>
        </w:rPr>
      </w:pPr>
      <w:r>
        <w:rPr>
          <w:rFonts w:ascii="Times New Roman" w:eastAsia="Times New Roman" w:hAnsi="Times New Roman"/>
          <w:color w:val="000000"/>
          <w:sz w:val="28"/>
          <w:szCs w:val="28"/>
          <w:lang w:val="ky-KG" w:eastAsia="ky-KG" w:bidi="ru-RU"/>
        </w:rPr>
        <w:t xml:space="preserve">-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нын партиясынын реквизиттери: а) </w:t>
      </w:r>
      <w:r w:rsidRPr="00210D30">
        <w:rPr>
          <w:rFonts w:ascii="Times New Roman" w:eastAsia="Times New Roman" w:hAnsi="Times New Roman"/>
          <w:color w:val="000000"/>
          <w:sz w:val="28"/>
          <w:szCs w:val="28"/>
          <w:lang w:val="ky-KG" w:eastAsia="ky-KG" w:bidi="ru-RU"/>
        </w:rPr>
        <w:t>продукция</w:t>
      </w:r>
      <w:r w:rsidRPr="00210D30">
        <w:rPr>
          <w:rFonts w:ascii="Times New Roman" w:eastAsia="Arial" w:hAnsi="Times New Roman"/>
          <w:color w:val="000000"/>
          <w:sz w:val="28"/>
          <w:szCs w:val="28"/>
          <w:lang w:val="ky-KG" w:eastAsia="ru-RU" w:bidi="ru-RU"/>
        </w:rPr>
        <w:t xml:space="preserve">ны </w:t>
      </w:r>
      <w:r w:rsidRPr="00210D30">
        <w:rPr>
          <w:rFonts w:ascii="Times New Roman" w:eastAsia="Times New Roman" w:hAnsi="Times New Roman"/>
          <w:color w:val="000000"/>
          <w:sz w:val="28"/>
          <w:szCs w:val="28"/>
          <w:lang w:val="ky-KG" w:eastAsia="ru-RU" w:bidi="ru-RU"/>
        </w:rPr>
        <w:t>идентификациялоо</w:t>
      </w:r>
      <w:r w:rsidRPr="00210D30">
        <w:rPr>
          <w:rFonts w:ascii="Times New Roman" w:eastAsia="Arial" w:hAnsi="Times New Roman"/>
          <w:color w:val="000000"/>
          <w:sz w:val="28"/>
          <w:szCs w:val="28"/>
          <w:lang w:val="ky-KG" w:eastAsia="ru-RU" w:bidi="ru-RU"/>
        </w:rPr>
        <w:t xml:space="preserve">ну камсыз кылган </w:t>
      </w:r>
      <w:r w:rsidRPr="00210D30">
        <w:rPr>
          <w:rFonts w:ascii="Times New Roman" w:eastAsia="Times New Roman" w:hAnsi="Times New Roman"/>
          <w:color w:val="000000"/>
          <w:sz w:val="28"/>
          <w:szCs w:val="28"/>
          <w:lang w:val="ky-KG" w:eastAsia="ru-RU" w:bidi="ru-RU"/>
        </w:rPr>
        <w:t xml:space="preserve">ал жөнүндө маалыматтар </w:t>
      </w:r>
      <w:r w:rsidRPr="00210D30">
        <w:rPr>
          <w:rFonts w:ascii="Times New Roman" w:eastAsia="Arial" w:hAnsi="Times New Roman"/>
          <w:color w:val="000000"/>
          <w:sz w:val="28"/>
          <w:szCs w:val="28"/>
          <w:shd w:val="clear" w:color="auto" w:fill="FFFFFF"/>
          <w:lang w:val="ky-KG" w:eastAsia="ru-RU" w:bidi="ru-RU"/>
        </w:rPr>
        <w:t xml:space="preserve">(тип, марка, модель, артикул жана башкалар); б) </w:t>
      </w:r>
      <w:r w:rsidRPr="00210D30">
        <w:rPr>
          <w:rFonts w:ascii="Times New Roman" w:eastAsia="Times New Roman" w:hAnsi="Times New Roman"/>
          <w:color w:val="000000"/>
          <w:sz w:val="28"/>
          <w:szCs w:val="28"/>
          <w:shd w:val="clear" w:color="auto" w:fill="FFFFFF"/>
          <w:lang w:val="ky-KG" w:eastAsia="ky-KG" w:bidi="ru-RU"/>
        </w:rPr>
        <w:t>продукция</w:t>
      </w:r>
      <w:r w:rsidRPr="00210D30">
        <w:rPr>
          <w:rFonts w:ascii="Times New Roman" w:eastAsia="Arial" w:hAnsi="Times New Roman"/>
          <w:color w:val="000000"/>
          <w:sz w:val="28"/>
          <w:szCs w:val="28"/>
          <w:shd w:val="clear" w:color="auto" w:fill="FFFFFF"/>
          <w:lang w:val="ky-KG" w:eastAsia="ru-RU" w:bidi="ru-RU"/>
        </w:rPr>
        <w:t xml:space="preserve"> ага ылайык даярдалган документтин (документтердин) аталышы реквизиттери (техникалык регламент, стандарт, уюмдун стандарты, техникалык шарттар (бар болсо) же башка ченемдик документ); в) Бажы союзунун Тышкы экономикалык ишинин бирдиктүү товардык номенклатурасына ылайык </w:t>
      </w:r>
      <w:r w:rsidRPr="00210D30">
        <w:rPr>
          <w:rFonts w:ascii="Times New Roman" w:eastAsia="Times New Roman" w:hAnsi="Times New Roman"/>
          <w:color w:val="000000"/>
          <w:sz w:val="28"/>
          <w:szCs w:val="28"/>
          <w:shd w:val="clear" w:color="auto" w:fill="FFFFFF"/>
          <w:lang w:val="ky-KG" w:eastAsia="ky-KG" w:bidi="ru-RU"/>
        </w:rPr>
        <w:t>продукция</w:t>
      </w:r>
      <w:r w:rsidRPr="00210D30">
        <w:rPr>
          <w:rFonts w:ascii="Times New Roman" w:eastAsia="Arial" w:hAnsi="Times New Roman"/>
          <w:color w:val="000000"/>
          <w:sz w:val="28"/>
          <w:szCs w:val="28"/>
          <w:shd w:val="clear" w:color="auto" w:fill="FFFFFF"/>
          <w:lang w:val="ky-KG" w:eastAsia="ru-RU" w:bidi="ru-RU"/>
        </w:rPr>
        <w:t>нын коду (коддору); с) жана башкалар;</w:t>
      </w:r>
    </w:p>
    <w:p w:rsidR="00757913" w:rsidRPr="001C012D" w:rsidRDefault="00210D30" w:rsidP="00210D30">
      <w:pPr>
        <w:pStyle w:val="31"/>
        <w:shd w:val="clear" w:color="auto" w:fill="auto"/>
        <w:spacing w:before="0" w:after="0" w:line="276" w:lineRule="auto"/>
        <w:rPr>
          <w:rStyle w:val="1"/>
          <w:rFonts w:ascii="Times New Roman" w:hAnsi="Times New Roman" w:cs="Times New Roman"/>
          <w:sz w:val="28"/>
          <w:szCs w:val="28"/>
          <w:shd w:val="clear" w:color="auto" w:fill="auto"/>
          <w:lang w:val="ky-KG"/>
        </w:rPr>
      </w:pPr>
      <w:r>
        <w:rPr>
          <w:rStyle w:val="1"/>
          <w:rFonts w:ascii="Times New Roman" w:hAnsi="Times New Roman" w:cs="Times New Roman"/>
          <w:sz w:val="28"/>
          <w:szCs w:val="28"/>
          <w:shd w:val="clear" w:color="auto" w:fill="auto"/>
          <w:lang w:val="ky-KG"/>
        </w:rPr>
        <w:t xml:space="preserve">- </w:t>
      </w:r>
      <w:r w:rsidR="00757913" w:rsidRPr="001C012D">
        <w:rPr>
          <w:rStyle w:val="1"/>
          <w:rFonts w:ascii="Times New Roman" w:hAnsi="Times New Roman" w:cs="Times New Roman"/>
          <w:sz w:val="28"/>
          <w:szCs w:val="28"/>
          <w:shd w:val="clear" w:color="auto" w:fill="auto"/>
          <w:lang w:val="ky-KG"/>
        </w:rPr>
        <w:t xml:space="preserve">химиялык </w:t>
      </w:r>
      <w:r w:rsidR="00757913" w:rsidRPr="001C012D">
        <w:rPr>
          <w:rStyle w:val="1"/>
          <w:rFonts w:ascii="Times New Roman" w:eastAsia="Times New Roman" w:hAnsi="Times New Roman" w:cs="Times New Roman"/>
          <w:sz w:val="28"/>
          <w:szCs w:val="28"/>
          <w:shd w:val="clear" w:color="auto" w:fill="auto"/>
          <w:lang w:val="ky-KG" w:eastAsia="ky-KG"/>
        </w:rPr>
        <w:t>продукция</w:t>
      </w:r>
      <w:r w:rsidR="00757913" w:rsidRPr="001C012D">
        <w:rPr>
          <w:rStyle w:val="1"/>
          <w:rFonts w:ascii="Times New Roman" w:hAnsi="Times New Roman" w:cs="Times New Roman"/>
          <w:sz w:val="28"/>
          <w:szCs w:val="28"/>
          <w:shd w:val="clear" w:color="auto" w:fill="auto"/>
          <w:lang w:val="ky-KG"/>
        </w:rPr>
        <w:t>ны коопсуз урунуу боюнча алда канча толук маалымат Коопсуздук паспортунда бар экенин көрсөтүү.</w:t>
      </w:r>
    </w:p>
    <w:p w:rsidR="00757913" w:rsidRPr="001C012D" w:rsidRDefault="003964E2" w:rsidP="00757913">
      <w:pPr>
        <w:pStyle w:val="31"/>
        <w:shd w:val="clear" w:color="auto" w:fill="auto"/>
        <w:spacing w:before="0" w:after="0" w:line="276" w:lineRule="auto"/>
        <w:ind w:left="20"/>
        <w:rPr>
          <w:rStyle w:val="1"/>
          <w:rFonts w:ascii="Times New Roman" w:hAnsi="Times New Roman" w:cs="Times New Roman"/>
          <w:sz w:val="28"/>
          <w:szCs w:val="28"/>
          <w:lang w:val="ky-KG"/>
        </w:rPr>
      </w:pPr>
      <w:r>
        <w:rPr>
          <w:rStyle w:val="1"/>
          <w:rFonts w:ascii="Times New Roman" w:hAnsi="Times New Roman" w:cs="Times New Roman"/>
          <w:sz w:val="28"/>
          <w:szCs w:val="28"/>
          <w:lang w:val="ky-KG"/>
        </w:rPr>
        <w:t>4.</w:t>
      </w:r>
      <w:r w:rsidR="00757913" w:rsidRPr="001C012D">
        <w:rPr>
          <w:rStyle w:val="1"/>
          <w:rFonts w:ascii="Times New Roman" w:hAnsi="Times New Roman" w:cs="Times New Roman"/>
          <w:sz w:val="28"/>
          <w:szCs w:val="28"/>
          <w:lang w:val="ky-KG"/>
        </w:rPr>
        <w:t>2. Коркунучтун ар бир түрүнүн ар бир классы боюнча Өкмөттүн ушул токтомунун 1, 2, 3-тиркемелерине ылайык коркунучтун айрым белгиси, сигналдык сөз жана коркунучтун кыскача мүнөздөмөсү берилет.  Эскертүүчү маркалоодо анын элементтери 5-тиркемеге ылайык жайгашат.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3. </w:t>
      </w:r>
      <w:r w:rsidR="00757913" w:rsidRPr="001C012D">
        <w:rPr>
          <w:rStyle w:val="1"/>
          <w:rFonts w:ascii="Times New Roman" w:hAnsi="Times New Roman" w:cs="Times New Roman"/>
          <w:sz w:val="28"/>
          <w:szCs w:val="28"/>
          <w:lang w:val="ky-KG"/>
        </w:rPr>
        <w:t xml:space="preserve">Коркунучтун белгилери </w:t>
      </w:r>
      <w:r w:rsidR="00757913" w:rsidRPr="001C012D">
        <w:rPr>
          <w:rFonts w:ascii="Times New Roman" w:hAnsi="Times New Roman"/>
          <w:sz w:val="28"/>
          <w:szCs w:val="28"/>
          <w:lang w:val="ky-KG" w:eastAsia="ru-RU"/>
        </w:rPr>
        <w:t xml:space="preserve">(пиктограмма) </w:t>
      </w:r>
      <w:r w:rsidR="00E41458" w:rsidRPr="001C012D">
        <w:rPr>
          <w:rFonts w:ascii="Times New Roman" w:hAnsi="Times New Roman"/>
          <w:sz w:val="28"/>
          <w:szCs w:val="28"/>
          <w:lang w:val="ky-KG" w:eastAsia="ru-RU"/>
        </w:rPr>
        <w:t>мамлекеттер аралык ГОСТ 31340-200</w:t>
      </w:r>
      <w:r w:rsidR="00E41458">
        <w:rPr>
          <w:rFonts w:ascii="Times New Roman" w:hAnsi="Times New Roman"/>
          <w:sz w:val="28"/>
          <w:szCs w:val="28"/>
          <w:lang w:val="ky-KG" w:eastAsia="ru-RU"/>
        </w:rPr>
        <w:t xml:space="preserve">7 </w:t>
      </w:r>
      <w:r w:rsidR="00757913" w:rsidRPr="001C012D">
        <w:rPr>
          <w:rFonts w:ascii="Times New Roman" w:hAnsi="Times New Roman"/>
          <w:sz w:val="28"/>
          <w:szCs w:val="28"/>
          <w:lang w:val="ky-KG" w:eastAsia="ru-RU"/>
        </w:rPr>
        <w:t xml:space="preserve">«Химиялык </w:t>
      </w:r>
      <w:r w:rsidR="00757913" w:rsidRPr="001C012D">
        <w:rPr>
          <w:rFonts w:ascii="Times New Roman" w:eastAsia="Times New Roman" w:hAnsi="Times New Roman"/>
          <w:sz w:val="28"/>
          <w:szCs w:val="28"/>
          <w:lang w:val="ky-KG" w:eastAsia="ky-KG"/>
        </w:rPr>
        <w:t>продукцияны эскертүүчү маркалоо. Жалпы талаптар</w:t>
      </w:r>
      <w:r w:rsidR="00757913" w:rsidRPr="001C012D">
        <w:rPr>
          <w:rFonts w:ascii="Times New Roman" w:hAnsi="Times New Roman"/>
          <w:sz w:val="28"/>
          <w:szCs w:val="28"/>
          <w:lang w:val="ky-KG" w:eastAsia="ru-RU"/>
        </w:rPr>
        <w:t>» стандартына ылайык аткарылууга тийиш.</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4. </w:t>
      </w:r>
      <w:r w:rsidR="00757913" w:rsidRPr="001C012D">
        <w:rPr>
          <w:rStyle w:val="1"/>
          <w:rFonts w:ascii="Times New Roman" w:hAnsi="Times New Roman" w:cs="Times New Roman"/>
          <w:sz w:val="28"/>
          <w:szCs w:val="28"/>
          <w:lang w:val="ky-KG"/>
        </w:rPr>
        <w:t>Коркунучтун белгилери</w:t>
      </w:r>
      <w:r w:rsidR="00757913" w:rsidRPr="001C012D">
        <w:rPr>
          <w:rFonts w:ascii="Times New Roman" w:hAnsi="Times New Roman"/>
          <w:sz w:val="28"/>
          <w:szCs w:val="28"/>
          <w:lang w:val="ky-KG" w:eastAsia="ru-RU"/>
        </w:rPr>
        <w:t xml:space="preserve">: </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ачык фондо жайгашууга;</w:t>
      </w:r>
    </w:p>
    <w:p w:rsidR="00757913" w:rsidRPr="001C012D" w:rsidRDefault="00FC0A6C" w:rsidP="00FC0A6C">
      <w:pPr>
        <w:spacing w:after="0"/>
        <w:jc w:val="both"/>
        <w:rPr>
          <w:rStyle w:val="1"/>
          <w:rFonts w:ascii="Times New Roman" w:eastAsia="Calibri" w:hAnsi="Times New Roman" w:cs="Times New Roman"/>
          <w:color w:val="auto"/>
          <w:sz w:val="28"/>
          <w:szCs w:val="28"/>
          <w:shd w:val="clear" w:color="auto" w:fill="auto"/>
          <w:lang w:val="ky-KG" w:bidi="ar-SA"/>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 xml:space="preserve">бири-биринин катарында жана идиштин бир эле бетинде жайгашууга (зарылчылык болгон учурда </w:t>
      </w:r>
      <w:r w:rsidR="00757913" w:rsidRPr="001C012D">
        <w:rPr>
          <w:rStyle w:val="1"/>
          <w:rFonts w:ascii="Times New Roman" w:hAnsi="Times New Roman" w:cs="Times New Roman"/>
          <w:sz w:val="28"/>
          <w:szCs w:val="28"/>
          <w:lang w:val="ky-KG"/>
        </w:rPr>
        <w:t>коркунучтун бир нече белгилери жайгашат);</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идиште идиштин эч бир башка бөлүгү же маркалоонун башка элементтери коркунучтун белгилерин жаап жана (же) тосуп калбагыдай түрдө жайгашууга;</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lastRenderedPageBreak/>
        <w:t xml:space="preserve">- </w:t>
      </w:r>
      <w:r w:rsidR="00757913" w:rsidRPr="001C012D">
        <w:rPr>
          <w:rFonts w:ascii="Times New Roman" w:hAnsi="Times New Roman"/>
          <w:sz w:val="28"/>
          <w:szCs w:val="28"/>
          <w:lang w:val="ky-KG" w:eastAsia="ru-RU"/>
        </w:rPr>
        <w:t xml:space="preserve">эскертүүчү маркалоонун бетинин аянтынын 1/25 кем эмес бөлүгүн ээлөөгө тийиш. </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5. Эгерде идиштин </w:t>
      </w:r>
      <w:r w:rsidR="00757913" w:rsidRPr="001C012D">
        <w:rPr>
          <w:rFonts w:ascii="Times New Roman" w:eastAsia="Times New Roman" w:hAnsi="Times New Roman"/>
          <w:sz w:val="28"/>
          <w:szCs w:val="28"/>
          <w:lang w:val="ky-KG" w:eastAsia="ru-RU"/>
        </w:rPr>
        <w:t>өлчөмдөрү жана формасы ушул берененин 3- жана 4-пункттарынын талаптарына ылайык ко</w:t>
      </w:r>
      <w:r w:rsidR="0044364B" w:rsidRPr="001C012D">
        <w:rPr>
          <w:rFonts w:ascii="Times New Roman" w:eastAsia="Times New Roman" w:hAnsi="Times New Roman"/>
          <w:sz w:val="28"/>
          <w:szCs w:val="28"/>
          <w:lang w:val="ky-KG" w:eastAsia="ru-RU"/>
        </w:rPr>
        <w:t>ркунучтун белгисин жайгаштырууга</w:t>
      </w:r>
      <w:r w:rsidR="00757913" w:rsidRPr="001C012D">
        <w:rPr>
          <w:rFonts w:ascii="Times New Roman" w:eastAsia="Times New Roman" w:hAnsi="Times New Roman"/>
          <w:sz w:val="28"/>
          <w:szCs w:val="28"/>
          <w:lang w:val="ky-KG" w:eastAsia="ru-RU"/>
        </w:rPr>
        <w:t xml:space="preserve"> мүмкүндүк бербесе, коркунучтун белгиси идишке бекем бекитилген этикетканын жардамы менен же башка ылайыктуу ыкма менен жазылууга тийиш.</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6. Коркунучтун символу – графикалык элемент, ал тигил же бул маалыматты кыскача түрдө берет.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7. Коркунучтун символдору мамлекеттер аралык ГОСТ 31340-2007 стандартына ылайык коркунучтун белгисинде тартылат (4-тиркеме). </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8.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нын маркалоосунда коркунучтун бир нече символун жайгаштырган учурда төмөнкүдөй эрежелерди сактоо зарыл:</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«баш сөөк жана кайчылашкан жиликтер» коркунуч символун жайгаштырган учурда, «илеп белгиси» коркунуч символу тартылбайт;</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 xml:space="preserve">терини оюп кетүүнү (некроз)/дүүлүктүрүүнү жана/же көздүн олуттуу бузулушун/көздүн былжыр чел кабыгынын дүүлүгүшүн пайда кылган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 белгилөө үчүн колдонулуучу «эки пробиркадан </w:t>
      </w:r>
      <w:r w:rsidR="0044364B" w:rsidRPr="001C012D">
        <w:rPr>
          <w:rFonts w:ascii="Times New Roman" w:hAnsi="Times New Roman"/>
          <w:sz w:val="28"/>
          <w:szCs w:val="28"/>
          <w:lang w:val="ky-KG" w:eastAsia="ru-RU"/>
        </w:rPr>
        <w:t>куюлган</w:t>
      </w:r>
      <w:r w:rsidR="00757913" w:rsidRPr="001C012D">
        <w:rPr>
          <w:rFonts w:ascii="Times New Roman" w:hAnsi="Times New Roman"/>
          <w:sz w:val="28"/>
          <w:szCs w:val="28"/>
          <w:lang w:val="ky-KG" w:eastAsia="ru-RU"/>
        </w:rPr>
        <w:t xml:space="preserve"> жана металл</w:t>
      </w:r>
      <w:r w:rsidR="0044364B" w:rsidRPr="001C012D">
        <w:rPr>
          <w:rFonts w:ascii="Times New Roman" w:hAnsi="Times New Roman"/>
          <w:sz w:val="28"/>
          <w:szCs w:val="28"/>
          <w:lang w:val="ky-KG" w:eastAsia="ru-RU"/>
        </w:rPr>
        <w:t>га</w:t>
      </w:r>
      <w:r w:rsidR="00757913" w:rsidRPr="001C012D">
        <w:rPr>
          <w:rFonts w:ascii="Times New Roman" w:hAnsi="Times New Roman"/>
          <w:sz w:val="28"/>
          <w:szCs w:val="28"/>
          <w:lang w:val="ky-KG" w:eastAsia="ru-RU"/>
        </w:rPr>
        <w:t xml:space="preserve"> жана кол</w:t>
      </w:r>
      <w:r w:rsidR="0044364B" w:rsidRPr="001C012D">
        <w:rPr>
          <w:rFonts w:ascii="Times New Roman" w:hAnsi="Times New Roman"/>
          <w:sz w:val="28"/>
          <w:szCs w:val="28"/>
          <w:lang w:val="ky-KG" w:eastAsia="ru-RU"/>
        </w:rPr>
        <w:t>го</w:t>
      </w:r>
      <w:r w:rsidR="00757913" w:rsidRPr="001C012D">
        <w:rPr>
          <w:rFonts w:ascii="Times New Roman" w:hAnsi="Times New Roman"/>
          <w:sz w:val="28"/>
          <w:szCs w:val="28"/>
          <w:lang w:val="ky-KG" w:eastAsia="ru-RU"/>
        </w:rPr>
        <w:t xml:space="preserve"> </w:t>
      </w:r>
      <w:r w:rsidR="0044364B" w:rsidRPr="001C012D">
        <w:rPr>
          <w:rFonts w:ascii="Times New Roman" w:hAnsi="Times New Roman"/>
          <w:sz w:val="28"/>
          <w:szCs w:val="28"/>
          <w:lang w:val="ky-KG" w:eastAsia="ru-RU"/>
        </w:rPr>
        <w:t>так калтыруучу</w:t>
      </w:r>
      <w:r w:rsidR="00757913" w:rsidRPr="001C012D">
        <w:rPr>
          <w:rFonts w:ascii="Times New Roman" w:hAnsi="Times New Roman"/>
          <w:sz w:val="28"/>
          <w:szCs w:val="28"/>
          <w:lang w:val="ky-KG" w:eastAsia="ru-RU"/>
        </w:rPr>
        <w:t xml:space="preserve"> суюктук» коркунуч символун жайгаштырган учурда, көздү же терини дүүлүктүргөн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ны белгилөө үчүн «илеп белгиси» коркунуч символу тартылбайт;</w:t>
      </w:r>
    </w:p>
    <w:p w:rsidR="00757913" w:rsidRPr="001C012D" w:rsidRDefault="00FC0A6C" w:rsidP="00FC0A6C">
      <w:p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 </w:t>
      </w:r>
      <w:r w:rsidR="00757913" w:rsidRPr="001C012D">
        <w:rPr>
          <w:rFonts w:ascii="Times New Roman" w:hAnsi="Times New Roman"/>
          <w:sz w:val="28"/>
          <w:szCs w:val="28"/>
          <w:lang w:val="ky-KG" w:eastAsia="ru-RU"/>
        </w:rPr>
        <w:t xml:space="preserve">дем алган учурда сенсибилизациялоочу таасири бар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ны маркалоо үчүн «адамдын ден соолугу үчүн коркунучтуу» коркунуч символун жайгаштырган учурда, териге тийген учурда сенсибилизациялоочу таасирди белгилөө үчүн «илеп белгиси» коркунуч символу тартылбайт.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9. мамлекеттер аралык ГОСТ 31340-2007 стандартына ылайык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нын коркунучтуулук классына (чакан классына, тибине) жараша, төмөнкүдөй сигналдык сөздөр колдонулат: «Коркунучтуу» же «Абайла». </w:t>
      </w:r>
    </w:p>
    <w:p w:rsidR="00757913" w:rsidRPr="001C012D" w:rsidRDefault="00757913" w:rsidP="00757913">
      <w:pPr>
        <w:spacing w:after="0"/>
        <w:ind w:firstLine="426"/>
        <w:jc w:val="both"/>
        <w:rPr>
          <w:rFonts w:ascii="Times New Roman" w:hAnsi="Times New Roman"/>
          <w:sz w:val="28"/>
          <w:szCs w:val="28"/>
          <w:lang w:val="ky-KG" w:eastAsia="ru-RU"/>
        </w:rPr>
      </w:pPr>
      <w:r w:rsidRPr="001C012D">
        <w:rPr>
          <w:rFonts w:ascii="Times New Roman" w:hAnsi="Times New Roman"/>
          <w:sz w:val="28"/>
          <w:szCs w:val="28"/>
          <w:lang w:val="ky-KG" w:eastAsia="ru-RU"/>
        </w:rPr>
        <w:t>«Коркунучтуу» сигналдык сөзүн колдонгон учурда «Абайла» сигналдык сөзү колдонулбайт.</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10. Коркунучтун алдын алуу боюнча чаралар (эскертүүчү чаралар) төмөнкүдөй төрт топко бөлүнөт:</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 коопсуз пайдалануу боюнча алдын алуучу чаралар – «Эскертүү»;</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өзгөчө кырдаалдардын алдын алуу боюнча чаралар жана алгачкы жардам чаралары – «Арекеттер»;</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 коопсуз сактоо боюнча алдын алуучу чаралар – «Сактоо»;</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lastRenderedPageBreak/>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коопсуз </w:t>
      </w:r>
      <w:r w:rsidRPr="001C012D">
        <w:rPr>
          <w:rFonts w:ascii="Times New Roman" w:eastAsia="Times New Roman" w:hAnsi="Times New Roman"/>
          <w:sz w:val="28"/>
          <w:szCs w:val="28"/>
          <w:lang w:val="ky-KG" w:eastAsia="ky-KG"/>
        </w:rPr>
        <w:t>утилдештирүү</w:t>
      </w:r>
      <w:r w:rsidRPr="001C012D">
        <w:rPr>
          <w:rFonts w:ascii="Times New Roman" w:hAnsi="Times New Roman"/>
          <w:sz w:val="28"/>
          <w:szCs w:val="28"/>
          <w:lang w:val="ky-KG" w:eastAsia="ru-RU"/>
        </w:rPr>
        <w:t xml:space="preserve"> боюнча алдын алуучу чаралар – «У</w:t>
      </w:r>
      <w:r w:rsidRPr="001C012D">
        <w:rPr>
          <w:rFonts w:ascii="Times New Roman" w:eastAsia="Times New Roman" w:hAnsi="Times New Roman"/>
          <w:sz w:val="28"/>
          <w:szCs w:val="28"/>
          <w:lang w:val="ky-KG" w:eastAsia="ky-KG"/>
        </w:rPr>
        <w:t>тилдештирүү</w:t>
      </w:r>
      <w:r w:rsidRPr="001C012D">
        <w:rPr>
          <w:rFonts w:ascii="Times New Roman" w:hAnsi="Times New Roman"/>
          <w:sz w:val="28"/>
          <w:szCs w:val="28"/>
          <w:lang w:val="ky-KG" w:eastAsia="ru-RU"/>
        </w:rPr>
        <w:t>»;</w:t>
      </w:r>
    </w:p>
    <w:p w:rsidR="00757913" w:rsidRPr="001C012D" w:rsidRDefault="00757913" w:rsidP="00757913">
      <w:pPr>
        <w:numPr>
          <w:ilvl w:val="0"/>
          <w:numId w:val="9"/>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жана мамлекеттер аралык ГОСТ 31340-2007 стандартына ылайык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нын маркалоосунда көрсөтүлөт. </w:t>
      </w:r>
    </w:p>
    <w:p w:rsidR="00757913" w:rsidRPr="001C012D" w:rsidRDefault="003964E2"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4.</w:t>
      </w:r>
      <w:r w:rsidR="00757913" w:rsidRPr="001C012D">
        <w:rPr>
          <w:rFonts w:ascii="Times New Roman" w:hAnsi="Times New Roman"/>
          <w:sz w:val="28"/>
          <w:szCs w:val="28"/>
          <w:lang w:val="ky-KG" w:eastAsia="ru-RU"/>
        </w:rPr>
        <w:t xml:space="preserve">11. Керектөөчүлөр үчүн маалыматта жана (же) маркалоо жазылган жерде мамлекеттер аралык ГОСТ 31340-2007 стандартына ылайык коркунучтуу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нын таасиринен жекече коргонуунун зарыл каражаттары жөнүндө маалымдаган кошумча символдор жайгаштырылышы мүмкүн. </w:t>
      </w:r>
    </w:p>
    <w:p w:rsidR="00757913" w:rsidRPr="001C012D" w:rsidRDefault="003964E2" w:rsidP="00757913">
      <w:pPr>
        <w:spacing w:after="0"/>
        <w:jc w:val="both"/>
        <w:rPr>
          <w:rStyle w:val="1"/>
          <w:rFonts w:ascii="Times New Roman" w:hAnsi="Times New Roman" w:cs="Times New Roman"/>
          <w:sz w:val="28"/>
          <w:szCs w:val="28"/>
          <w:lang w:val="ky-KG"/>
        </w:rPr>
      </w:pPr>
      <w:r>
        <w:rPr>
          <w:rStyle w:val="1"/>
          <w:rFonts w:ascii="Times New Roman" w:hAnsi="Times New Roman" w:cs="Times New Roman"/>
          <w:sz w:val="28"/>
          <w:szCs w:val="28"/>
          <w:lang w:val="ky-KG"/>
        </w:rPr>
        <w:t>4.</w:t>
      </w:r>
      <w:r w:rsidR="00757913" w:rsidRPr="001C012D">
        <w:rPr>
          <w:rStyle w:val="1"/>
          <w:rFonts w:ascii="Times New Roman" w:hAnsi="Times New Roman" w:cs="Times New Roman"/>
          <w:sz w:val="28"/>
          <w:szCs w:val="28"/>
          <w:lang w:val="ky-KG"/>
        </w:rPr>
        <w:t>12. Коркунучтуу жүктөрдү ташуу учурунда транспорттук идишке БУУнун коркунучтуу жүктөрдү ташуу боюнча типтүү эрежелерине ылайык коркунуч белгиси коюлат. Транспорттук идиш ошондой эле керектөөчү болуп саналган учурларда транспорттук талаптар ГМТга карата талаптарга кошумча түрдө колдонулат.</w:t>
      </w:r>
    </w:p>
    <w:p w:rsidR="00757913" w:rsidRPr="001C012D" w:rsidRDefault="00757913" w:rsidP="00757913">
      <w:pPr>
        <w:spacing w:after="0"/>
        <w:ind w:firstLine="360"/>
        <w:jc w:val="both"/>
        <w:rPr>
          <w:rFonts w:ascii="Times New Roman" w:hAnsi="Times New Roman"/>
          <w:b/>
          <w:sz w:val="28"/>
          <w:szCs w:val="28"/>
          <w:lang w:val="ky-KG" w:eastAsia="ru-RU"/>
        </w:rPr>
      </w:pPr>
    </w:p>
    <w:p w:rsidR="00757913" w:rsidRPr="001C012D" w:rsidRDefault="003964E2" w:rsidP="00757913">
      <w:pPr>
        <w:spacing w:after="0"/>
        <w:ind w:firstLine="360"/>
        <w:jc w:val="both"/>
        <w:rPr>
          <w:rFonts w:ascii="Times New Roman" w:hAnsi="Times New Roman"/>
          <w:b/>
          <w:sz w:val="28"/>
          <w:szCs w:val="28"/>
          <w:lang w:val="ky-KG" w:eastAsia="ru-RU"/>
        </w:rPr>
      </w:pPr>
      <w:r>
        <w:rPr>
          <w:rFonts w:ascii="Times New Roman" w:hAnsi="Times New Roman"/>
          <w:b/>
          <w:sz w:val="28"/>
          <w:szCs w:val="28"/>
          <w:lang w:val="ky-KG" w:eastAsia="ru-RU"/>
        </w:rPr>
        <w:t>5</w:t>
      </w:r>
      <w:r w:rsidR="00757913" w:rsidRPr="001C012D">
        <w:rPr>
          <w:rFonts w:ascii="Times New Roman" w:hAnsi="Times New Roman"/>
          <w:b/>
          <w:sz w:val="28"/>
          <w:szCs w:val="28"/>
          <w:lang w:val="ky-KG" w:eastAsia="ru-RU"/>
        </w:rPr>
        <w:t xml:space="preserve">. Химиялык </w:t>
      </w:r>
      <w:r w:rsidR="00757913" w:rsidRPr="001C012D">
        <w:rPr>
          <w:rFonts w:ascii="Times New Roman" w:eastAsia="Times New Roman" w:hAnsi="Times New Roman"/>
          <w:b/>
          <w:sz w:val="28"/>
          <w:szCs w:val="28"/>
          <w:lang w:val="ky-KG" w:eastAsia="ky-KG"/>
        </w:rPr>
        <w:t>продукция</w:t>
      </w:r>
      <w:r w:rsidR="00757913" w:rsidRPr="001C012D">
        <w:rPr>
          <w:rFonts w:ascii="Times New Roman" w:hAnsi="Times New Roman"/>
          <w:b/>
          <w:sz w:val="28"/>
          <w:szCs w:val="28"/>
          <w:lang w:val="ky-KG" w:eastAsia="ru-RU"/>
        </w:rPr>
        <w:t>нын Коопсуздук паспортун толтурууга талаптар</w:t>
      </w:r>
    </w:p>
    <w:p w:rsidR="00757913" w:rsidRPr="001C012D" w:rsidRDefault="00FD5DE6" w:rsidP="00757913">
      <w:pPr>
        <w:spacing w:after="0"/>
        <w:jc w:val="both"/>
        <w:rPr>
          <w:rFonts w:ascii="Times New Roman" w:hAnsi="Times New Roman"/>
          <w:sz w:val="28"/>
          <w:szCs w:val="28"/>
          <w:lang w:val="ky-KG" w:eastAsia="ru-RU"/>
        </w:rPr>
      </w:pPr>
      <w:r w:rsidRPr="00FD5DE6">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1.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 жасап-чыгаруучу (жасап-чыгаруучу ыйгарым укук берген жак), жүгүртүүгө чыгарган импорттоочу Маалыматтык-талдоо чакан тутумуна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 жөнүндө маалыматтарды киргизүү аркылуу Коопсуздук паспортун түзөт жана анда камтылган маалыматтар үчүн жоопкерчилик тартат.</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2. Коопсуздук паспорту химиялык </w:t>
      </w:r>
      <w:r w:rsidR="00757913" w:rsidRPr="001C012D">
        <w:rPr>
          <w:rFonts w:ascii="Times New Roman" w:eastAsia="Times New Roman" w:hAnsi="Times New Roman"/>
          <w:sz w:val="28"/>
          <w:szCs w:val="28"/>
          <w:lang w:val="ky-KG" w:eastAsia="ky-KG"/>
        </w:rPr>
        <w:t>продукцияга</w:t>
      </w:r>
      <w:r w:rsidR="00757913" w:rsidRPr="001C012D">
        <w:rPr>
          <w:rFonts w:ascii="Times New Roman" w:hAnsi="Times New Roman"/>
          <w:sz w:val="28"/>
          <w:szCs w:val="28"/>
          <w:lang w:val="ky-KG" w:eastAsia="ru-RU"/>
        </w:rPr>
        <w:t xml:space="preserve"> коштоо документациясынын курамына киргизилиши мүмкүн. </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3. Коопсуздук паспорту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 жүгүртүүгө чыгарылганга чейин толтурулат.</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4. Коопсуздук паспорту төмөнкүдөй бөлүмдөрдү камтыйт: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идентификациялоо; </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коркунучту (коркунучтарды) </w:t>
      </w:r>
      <w:r w:rsidRPr="001C012D">
        <w:rPr>
          <w:rFonts w:ascii="Times New Roman" w:eastAsia="Times New Roman" w:hAnsi="Times New Roman"/>
          <w:sz w:val="28"/>
          <w:szCs w:val="28"/>
          <w:lang w:val="ky-KG" w:eastAsia="ru-RU"/>
        </w:rPr>
        <w:t>идентификациялоо</w:t>
      </w:r>
      <w:r w:rsidRPr="001C012D">
        <w:rPr>
          <w:rFonts w:ascii="Times New Roman" w:hAnsi="Times New Roman"/>
          <w:sz w:val="28"/>
          <w:szCs w:val="28"/>
          <w:lang w:val="ky-KG" w:eastAsia="ru-RU"/>
        </w:rPr>
        <w:t xml:space="preserve">; </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курам/ компоненттер жөнүндө маалымат;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алгачкы жардам чаралары;</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өрт өчүрүү чаралары;</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авариялык абага чыгаруу/агызып чыгаруу учурунда көрүлүүчү чаралар;</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 сактоо учурунда аны менен иштөө;</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таасирге контролдук кылуу чаралары, жекече коргонуу;</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физикалык-химиялык касиеттер;</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туруктуулук жана реакциялык кудурет;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lastRenderedPageBreak/>
        <w:t>токсикологиялык маалымат;</w:t>
      </w:r>
    </w:p>
    <w:p w:rsidR="00757913" w:rsidRPr="001C012D" w:rsidRDefault="000C76F9" w:rsidP="00757913">
      <w:pPr>
        <w:numPr>
          <w:ilvl w:val="0"/>
          <w:numId w:val="8"/>
        </w:numPr>
        <w:spacing w:after="0"/>
        <w:jc w:val="both"/>
        <w:rPr>
          <w:rFonts w:ascii="Times New Roman" w:hAnsi="Times New Roman"/>
          <w:sz w:val="28"/>
          <w:szCs w:val="28"/>
          <w:lang w:val="ky-KG" w:eastAsia="ru-RU"/>
        </w:rPr>
      </w:pPr>
      <w:r>
        <w:rPr>
          <w:rFonts w:ascii="Times New Roman" w:hAnsi="Times New Roman"/>
          <w:sz w:val="28"/>
          <w:szCs w:val="28"/>
          <w:lang w:val="ky-KG" w:eastAsia="ru-RU"/>
        </w:rPr>
        <w:t xml:space="preserve">айлана – чөйрөгө тийгизген таасири тууралуу </w:t>
      </w:r>
      <w:r w:rsidR="00757913" w:rsidRPr="001C012D">
        <w:rPr>
          <w:rFonts w:ascii="Times New Roman" w:hAnsi="Times New Roman"/>
          <w:sz w:val="28"/>
          <w:szCs w:val="28"/>
          <w:lang w:val="ky-KG" w:eastAsia="ru-RU"/>
        </w:rPr>
        <w:t>маалымат;</w:t>
      </w:r>
    </w:p>
    <w:p w:rsidR="00757913" w:rsidRPr="001C012D"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eastAsia="Times New Roman" w:hAnsi="Times New Roman"/>
          <w:sz w:val="28"/>
          <w:szCs w:val="28"/>
          <w:lang w:val="ky-KG" w:eastAsia="ky-KG"/>
        </w:rPr>
        <w:t>утилдештирүү</w:t>
      </w:r>
      <w:r w:rsidRPr="001C012D">
        <w:rPr>
          <w:rFonts w:ascii="Times New Roman" w:hAnsi="Times New Roman"/>
          <w:sz w:val="28"/>
          <w:szCs w:val="28"/>
          <w:lang w:val="ky-KG" w:eastAsia="ru-RU"/>
        </w:rPr>
        <w:t xml:space="preserve"> жөнүндө маалымат;</w:t>
      </w:r>
    </w:p>
    <w:p w:rsidR="00757913" w:rsidRDefault="00757913" w:rsidP="00757913">
      <w:pPr>
        <w:numPr>
          <w:ilvl w:val="0"/>
          <w:numId w:val="8"/>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транспорттук маалымат;</w:t>
      </w:r>
    </w:p>
    <w:p w:rsidR="000C76F9" w:rsidRPr="000C76F9" w:rsidRDefault="000C76F9" w:rsidP="000C76F9">
      <w:pPr>
        <w:pStyle w:val="a3"/>
        <w:numPr>
          <w:ilvl w:val="0"/>
          <w:numId w:val="8"/>
        </w:numPr>
        <w:spacing w:after="0"/>
        <w:rPr>
          <w:rFonts w:ascii="Times New Roman" w:hAnsi="Times New Roman"/>
          <w:sz w:val="28"/>
          <w:szCs w:val="28"/>
          <w:lang w:val="ky-KG" w:eastAsia="ru-RU"/>
        </w:rPr>
      </w:pPr>
      <w:r w:rsidRPr="000C76F9">
        <w:rPr>
          <w:rFonts w:ascii="Times New Roman" w:hAnsi="Times New Roman"/>
          <w:sz w:val="28"/>
          <w:szCs w:val="28"/>
          <w:lang w:val="ky-KG" w:eastAsia="ru-RU"/>
        </w:rPr>
        <w:t>улуттук жана эл аралык укуктук жөнгө салуу жөнүндө маалымат;</w:t>
      </w:r>
    </w:p>
    <w:p w:rsidR="00757913" w:rsidRPr="001C012D" w:rsidRDefault="000C76F9" w:rsidP="00757913">
      <w:pPr>
        <w:numPr>
          <w:ilvl w:val="0"/>
          <w:numId w:val="8"/>
        </w:numPr>
        <w:spacing w:after="0"/>
        <w:jc w:val="both"/>
        <w:rPr>
          <w:rFonts w:ascii="Times New Roman" w:hAnsi="Times New Roman"/>
          <w:sz w:val="28"/>
          <w:szCs w:val="28"/>
          <w:lang w:val="ky-KG" w:eastAsia="ru-RU"/>
        </w:rPr>
      </w:pPr>
      <w:r>
        <w:rPr>
          <w:rFonts w:ascii="Times New Roman" w:hAnsi="Times New Roman"/>
          <w:sz w:val="28"/>
          <w:szCs w:val="28"/>
          <w:lang w:val="ky-KG" w:eastAsia="ru-RU"/>
        </w:rPr>
        <w:t>кошумча</w:t>
      </w:r>
      <w:r w:rsidR="00757913" w:rsidRPr="001C012D">
        <w:rPr>
          <w:rFonts w:ascii="Times New Roman" w:hAnsi="Times New Roman"/>
          <w:sz w:val="28"/>
          <w:szCs w:val="28"/>
          <w:lang w:val="ky-KG" w:eastAsia="ru-RU"/>
        </w:rPr>
        <w:t xml:space="preserve"> маалымат.</w:t>
      </w:r>
    </w:p>
    <w:p w:rsidR="00757913" w:rsidRPr="001C012D" w:rsidRDefault="00757913" w:rsidP="00757913">
      <w:pPr>
        <w:spacing w:after="0"/>
        <w:ind w:firstLine="36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Коопсуздук паспортунун тиешелүү бөлүмдөрүндө камтылууга тийиш болгон маалыматтарга жалпы талаптар мамлекеттер аралык ГОСТ 30333-2007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нын Коопсуздук паспорту. Жалпы талаптар» стандартында келтирилген. </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5. Коопсуздук паспортунун түп нускасы жасап-чыгаруучуда (жасап-чыгаруучу ыйгарым укук берген жакта), импорттоочуда, ошондой эле Маалыматтык-талдоо чакан тутумунда электрондук документ түрүндө сакталат. </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6. Коопсуздук паспортунун колдонулушунун мөөнөтү чектелбейт. </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7. Коопсуздук паспорту төмөнкүдөй учурларда жаңыланууга жана кайра басып чыгарылууга тийиш:</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жасап-чыгаруучунун (жасап-чыгаруучу ыйгарым укук берген жактын), импорттоочунун аталышы жана (же) дареги өзгөргөн учурда;</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 xml:space="preserve">ны </w:t>
      </w:r>
      <w:r w:rsidRPr="001C012D">
        <w:rPr>
          <w:rFonts w:ascii="Times New Roman" w:eastAsia="Times New Roman" w:hAnsi="Times New Roman"/>
          <w:sz w:val="28"/>
          <w:szCs w:val="28"/>
          <w:lang w:val="ky-KG" w:eastAsia="ky-KG"/>
        </w:rPr>
        <w:t>өндүрүү</w:t>
      </w:r>
      <w:r w:rsidRPr="001C012D">
        <w:rPr>
          <w:rFonts w:ascii="Times New Roman" w:hAnsi="Times New Roman"/>
          <w:sz w:val="28"/>
          <w:szCs w:val="28"/>
          <w:lang w:val="ky-KG" w:eastAsia="ru-RU"/>
        </w:rPr>
        <w:t xml:space="preserve">гө негиз </w:t>
      </w:r>
      <w:r w:rsidRPr="001C012D">
        <w:rPr>
          <w:rFonts w:ascii="Times New Roman" w:eastAsia="Times New Roman" w:hAnsi="Times New Roman"/>
          <w:sz w:val="28"/>
          <w:szCs w:val="28"/>
          <w:lang w:val="ky-KG" w:eastAsia="ru-RU"/>
        </w:rPr>
        <w:t xml:space="preserve">болгон </w:t>
      </w:r>
      <w:r w:rsidRPr="001C012D">
        <w:rPr>
          <w:rFonts w:ascii="Times New Roman" w:hAnsi="Times New Roman"/>
          <w:sz w:val="28"/>
          <w:szCs w:val="28"/>
          <w:lang w:val="ky-KG" w:eastAsia="ru-RU"/>
        </w:rPr>
        <w:t>документ жокко чыгарылганда, кайра каралганда же өзгөртүлгөндө;</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 xml:space="preserve">ушул токтомдун 3-беренесинин талаптарына ылайык кайталап классификациялоого алып келген химиялык </w:t>
      </w:r>
      <w:r w:rsidRPr="001C012D">
        <w:rPr>
          <w:rFonts w:ascii="Times New Roman" w:eastAsia="Times New Roman" w:hAnsi="Times New Roman"/>
          <w:sz w:val="28"/>
          <w:szCs w:val="28"/>
          <w:lang w:val="ky-KG" w:eastAsia="ky-KG"/>
        </w:rPr>
        <w:t>продукция</w:t>
      </w:r>
      <w:r w:rsidRPr="001C012D">
        <w:rPr>
          <w:rFonts w:ascii="Times New Roman" w:hAnsi="Times New Roman"/>
          <w:sz w:val="28"/>
          <w:szCs w:val="28"/>
          <w:lang w:val="ky-KG" w:eastAsia="ru-RU"/>
        </w:rPr>
        <w:t>нын курамы өзгөргөндө;</w:t>
      </w:r>
    </w:p>
    <w:p w:rsidR="00757913" w:rsidRPr="001C012D" w:rsidRDefault="00757913" w:rsidP="00757913">
      <w:pPr>
        <w:numPr>
          <w:ilvl w:val="0"/>
          <w:numId w:val="7"/>
        </w:numPr>
        <w:spacing w:after="0"/>
        <w:jc w:val="both"/>
        <w:rPr>
          <w:rFonts w:ascii="Times New Roman" w:hAnsi="Times New Roman"/>
          <w:sz w:val="28"/>
          <w:szCs w:val="28"/>
          <w:lang w:val="ky-KG" w:eastAsia="ru-RU"/>
        </w:rPr>
      </w:pPr>
      <w:r w:rsidRPr="001C012D">
        <w:rPr>
          <w:rFonts w:ascii="Times New Roman" w:hAnsi="Times New Roman"/>
          <w:sz w:val="28"/>
          <w:szCs w:val="28"/>
          <w:lang w:val="ky-KG" w:eastAsia="ru-RU"/>
        </w:rPr>
        <w:t>Коопсуздук паспортунун тиешелүү бөлүмдөрүнө киргизилген маалыматтардын толук жана ишенимдүү болушун жогорулаткан кошумча же жаңы маалымат келип түшкөндө.</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8.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 жасап-чыгаруучулар (жасап-чыгаруучу ыйгарым укук берген жактар), импорттоочулар Маалыматтык-талдоо чакан тутумунда жайгаштырылган маалыматтарды жаңылоо жөнүндө билдирүү аркылуу Коопсуздук паспортунун жаңы редациясын чыгарууга чейинки 12 айдын ичинде химиялык </w:t>
      </w:r>
      <w:r w:rsidR="00757913" w:rsidRPr="001C012D">
        <w:rPr>
          <w:rFonts w:ascii="Times New Roman" w:eastAsia="Times New Roman" w:hAnsi="Times New Roman"/>
          <w:sz w:val="28"/>
          <w:szCs w:val="28"/>
          <w:lang w:val="ky-KG" w:eastAsia="ky-KG"/>
        </w:rPr>
        <w:t>продукция</w:t>
      </w:r>
      <w:r w:rsidR="00757913" w:rsidRPr="001C012D">
        <w:rPr>
          <w:rFonts w:ascii="Times New Roman" w:hAnsi="Times New Roman"/>
          <w:sz w:val="28"/>
          <w:szCs w:val="28"/>
          <w:lang w:val="ky-KG" w:eastAsia="ru-RU"/>
        </w:rPr>
        <w:t xml:space="preserve">ны алган негизги керектөөчүлөргө жаңы редакция чыгарылгандыгы жөнүндө маалымдоого тийиш. </w:t>
      </w:r>
    </w:p>
    <w:p w:rsidR="00757913" w:rsidRPr="001C012D" w:rsidRDefault="00FD5DE6" w:rsidP="00757913">
      <w:pPr>
        <w:spacing w:after="0"/>
        <w:jc w:val="both"/>
        <w:rPr>
          <w:rFonts w:ascii="Times New Roman" w:hAnsi="Times New Roman"/>
          <w:sz w:val="28"/>
          <w:szCs w:val="28"/>
          <w:lang w:val="ky-KG" w:eastAsia="ru-RU"/>
        </w:rPr>
      </w:pPr>
      <w:r>
        <w:rPr>
          <w:rFonts w:ascii="Times New Roman" w:hAnsi="Times New Roman"/>
          <w:sz w:val="28"/>
          <w:szCs w:val="28"/>
          <w:lang w:val="ky-KG" w:eastAsia="ru-RU"/>
        </w:rPr>
        <w:t>5.</w:t>
      </w:r>
      <w:r w:rsidR="00757913" w:rsidRPr="001C012D">
        <w:rPr>
          <w:rFonts w:ascii="Times New Roman" w:hAnsi="Times New Roman"/>
          <w:sz w:val="28"/>
          <w:szCs w:val="28"/>
          <w:lang w:val="ky-KG" w:eastAsia="ru-RU"/>
        </w:rPr>
        <w:t xml:space="preserve">9. Керектөөчүлөрдүн жана (же) </w:t>
      </w:r>
      <w:r w:rsidR="00757913" w:rsidRPr="001C012D">
        <w:rPr>
          <w:rFonts w:ascii="Times New Roman" w:eastAsia="Times New Roman" w:hAnsi="Times New Roman"/>
          <w:sz w:val="28"/>
          <w:szCs w:val="28"/>
          <w:lang w:val="ky-KG" w:eastAsia="ru-RU"/>
        </w:rPr>
        <w:t xml:space="preserve">ар кандай </w:t>
      </w:r>
      <w:r w:rsidR="00757913" w:rsidRPr="001C012D">
        <w:rPr>
          <w:rFonts w:ascii="Times New Roman" w:hAnsi="Times New Roman"/>
          <w:sz w:val="28"/>
          <w:szCs w:val="28"/>
          <w:lang w:val="ky-KG" w:eastAsia="ru-RU"/>
        </w:rPr>
        <w:t>таламдаш жеке же юридикалык жактардын талабы боюнча Паспорттун көчүрмөсү аларга акысыз берилүүгө тийиш.</w:t>
      </w:r>
    </w:p>
    <w:p w:rsidR="00757913" w:rsidRPr="001C012D" w:rsidRDefault="00757913" w:rsidP="00757913">
      <w:pPr>
        <w:spacing w:after="0"/>
        <w:jc w:val="both"/>
        <w:rPr>
          <w:rFonts w:ascii="Times New Roman" w:hAnsi="Times New Roman"/>
          <w:sz w:val="24"/>
          <w:szCs w:val="24"/>
          <w:lang w:val="ky-KG"/>
        </w:rPr>
      </w:pPr>
    </w:p>
    <w:p w:rsidR="00757913" w:rsidRPr="001C012D" w:rsidRDefault="00757913" w:rsidP="00757913">
      <w:pPr>
        <w:spacing w:after="0"/>
        <w:jc w:val="both"/>
        <w:rPr>
          <w:rFonts w:ascii="Times New Roman" w:hAnsi="Times New Roman"/>
          <w:sz w:val="24"/>
          <w:szCs w:val="24"/>
          <w:lang w:val="ky-KG"/>
        </w:rPr>
      </w:pPr>
    </w:p>
    <w:p w:rsidR="00757913" w:rsidRPr="001C012D" w:rsidRDefault="00757913" w:rsidP="00757913">
      <w:pPr>
        <w:spacing w:after="0"/>
        <w:jc w:val="both"/>
        <w:rPr>
          <w:rFonts w:ascii="Times New Roman" w:hAnsi="Times New Roman"/>
          <w:sz w:val="24"/>
          <w:szCs w:val="24"/>
          <w:lang w:val="ky-KG"/>
        </w:rPr>
        <w:sectPr w:rsidR="00757913" w:rsidRPr="001C012D" w:rsidSect="00B86C15">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cols w:space="708"/>
          <w:docGrid w:linePitch="360"/>
        </w:sectPr>
      </w:pPr>
    </w:p>
    <w:p w:rsidR="00757913" w:rsidRPr="001C012D" w:rsidRDefault="00757913" w:rsidP="00757913">
      <w:pPr>
        <w:spacing w:after="0" w:line="240" w:lineRule="auto"/>
        <w:rPr>
          <w:rFonts w:ascii="Times New Roman" w:hAnsi="Times New Roman"/>
          <w:sz w:val="24"/>
          <w:szCs w:val="24"/>
          <w:lang w:val="ky-KG"/>
        </w:rPr>
      </w:pPr>
    </w:p>
    <w:p w:rsidR="0063664B" w:rsidRPr="00DE6D6B" w:rsidRDefault="0063664B" w:rsidP="00757913">
      <w:pPr>
        <w:spacing w:after="0"/>
        <w:jc w:val="right"/>
        <w:rPr>
          <w:rFonts w:ascii="Times New Roman" w:hAnsi="Times New Roman"/>
          <w:sz w:val="24"/>
          <w:szCs w:val="24"/>
          <w:lang w:val="ky-KG"/>
        </w:rPr>
      </w:pPr>
    </w:p>
    <w:p w:rsidR="000C76F9" w:rsidRDefault="000C76F9" w:rsidP="00757913">
      <w:pPr>
        <w:spacing w:after="0"/>
        <w:jc w:val="right"/>
        <w:rPr>
          <w:rFonts w:ascii="Times New Roman" w:hAnsi="Times New Roman"/>
          <w:sz w:val="24"/>
          <w:szCs w:val="24"/>
          <w:lang w:val="ky-KG"/>
        </w:rPr>
      </w:pPr>
    </w:p>
    <w:p w:rsidR="00FD5DE6" w:rsidRDefault="00FD5DE6" w:rsidP="00757913">
      <w:pPr>
        <w:spacing w:after="0"/>
        <w:jc w:val="right"/>
        <w:rPr>
          <w:rFonts w:ascii="Times New Roman" w:hAnsi="Times New Roman"/>
          <w:sz w:val="24"/>
          <w:szCs w:val="24"/>
          <w:lang w:val="ky-KG"/>
        </w:rPr>
      </w:pPr>
    </w:p>
    <w:p w:rsidR="00FD5DE6" w:rsidRDefault="00FD5DE6" w:rsidP="00757913">
      <w:pPr>
        <w:spacing w:after="0"/>
        <w:jc w:val="right"/>
        <w:rPr>
          <w:rFonts w:ascii="Times New Roman" w:hAnsi="Times New Roman"/>
          <w:sz w:val="24"/>
          <w:szCs w:val="24"/>
          <w:lang w:val="ky-KG"/>
        </w:rPr>
      </w:pPr>
    </w:p>
    <w:p w:rsidR="000C76F9"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Химиялык </w:t>
      </w:r>
    </w:p>
    <w:p w:rsidR="000C76F9"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заттардын/аралашмалардын </w:t>
      </w:r>
    </w:p>
    <w:p w:rsidR="000C76F9"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коркунучтуулугун классификациялоо</w:t>
      </w:r>
    </w:p>
    <w:p w:rsidR="000C76F9"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тутуму жөнүндө жана коркунуч</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w:t>
      </w:r>
      <w:r w:rsidR="001E3DF4" w:rsidRPr="00FD5DE6">
        <w:rPr>
          <w:rFonts w:ascii="Times New Roman" w:hAnsi="Times New Roman"/>
          <w:sz w:val="28"/>
          <w:szCs w:val="28"/>
          <w:lang w:val="ky-KG"/>
        </w:rPr>
        <w:t>тууралуу</w:t>
      </w:r>
      <w:r w:rsidR="000C76F9"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 маалымдоо элементтерине:</w:t>
      </w:r>
    </w:p>
    <w:p w:rsidR="000C76F9"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маркалоого жана Коопсуздук</w:t>
      </w:r>
    </w:p>
    <w:p w:rsidR="000C76F9"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паспортуна карата</w:t>
      </w:r>
      <w:r w:rsidR="000C76F9"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талаптар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жөнүндө жобого карата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1-тиркеме </w:t>
      </w:r>
    </w:p>
    <w:p w:rsidR="00757913" w:rsidRPr="00FD5DE6" w:rsidRDefault="00757913" w:rsidP="00757913">
      <w:pPr>
        <w:spacing w:after="0"/>
        <w:jc w:val="center"/>
        <w:rPr>
          <w:rFonts w:ascii="Times New Roman" w:hAnsi="Times New Roman"/>
          <w:b/>
          <w:sz w:val="28"/>
          <w:szCs w:val="28"/>
          <w:lang w:val="ky-KG"/>
        </w:rPr>
      </w:pPr>
      <w:r w:rsidRPr="00FD5DE6">
        <w:rPr>
          <w:rFonts w:ascii="Times New Roman" w:hAnsi="Times New Roman"/>
          <w:b/>
          <w:sz w:val="28"/>
          <w:szCs w:val="28"/>
          <w:lang w:val="ky-KG"/>
        </w:rPr>
        <w:t>Физикалык коркунучтуулук белгилерин маалымдоо элементтери</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1.1-таблица</w:t>
      </w:r>
    </w:p>
    <w:p w:rsidR="00757913" w:rsidRPr="00FD5DE6" w:rsidRDefault="00757913" w:rsidP="00757913">
      <w:pPr>
        <w:spacing w:after="0"/>
        <w:jc w:val="center"/>
        <w:rPr>
          <w:rFonts w:ascii="Times New Roman" w:hAnsi="Times New Roman"/>
          <w:sz w:val="28"/>
          <w:szCs w:val="28"/>
          <w:lang w:val="ky-KG"/>
        </w:rPr>
      </w:pPr>
      <w:r w:rsidRPr="00FD5DE6">
        <w:rPr>
          <w:rFonts w:ascii="Times New Roman" w:hAnsi="Times New Roman"/>
          <w:sz w:val="28"/>
          <w:szCs w:val="28"/>
          <w:lang w:val="ky-KG"/>
        </w:rPr>
        <w:t xml:space="preserve">Жарылуучу заттар үчүн маркалоо элементтери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6"/>
        <w:gridCol w:w="1793"/>
        <w:gridCol w:w="1842"/>
        <w:gridCol w:w="1843"/>
        <w:gridCol w:w="1985"/>
        <w:gridCol w:w="1842"/>
        <w:gridCol w:w="1985"/>
        <w:gridCol w:w="1984"/>
      </w:tblGrid>
      <w:tr w:rsidR="00EE216C" w:rsidRPr="00FD5DE6" w:rsidTr="00EE216C">
        <w:tc>
          <w:tcPr>
            <w:tcW w:w="1576" w:type="dxa"/>
          </w:tcPr>
          <w:p w:rsidR="00757913" w:rsidRPr="00FD5DE6" w:rsidRDefault="00757913" w:rsidP="00B86C15">
            <w:pPr>
              <w:spacing w:after="0" w:line="240" w:lineRule="auto"/>
              <w:jc w:val="both"/>
              <w:rPr>
                <w:rFonts w:ascii="Times New Roman" w:hAnsi="Times New Roman"/>
                <w:sz w:val="28"/>
                <w:szCs w:val="28"/>
                <w:lang w:val="ky-KG"/>
              </w:rPr>
            </w:pPr>
          </w:p>
        </w:tc>
        <w:tc>
          <w:tcPr>
            <w:tcW w:w="17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Туруктуу эмес жардыргыч заттар </w:t>
            </w:r>
          </w:p>
        </w:tc>
        <w:tc>
          <w:tcPr>
            <w:tcW w:w="18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1.1-чакан класс</w:t>
            </w:r>
          </w:p>
        </w:tc>
        <w:tc>
          <w:tcPr>
            <w:tcW w:w="184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1.2-чакан класс</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1.3-чакан класс</w:t>
            </w:r>
          </w:p>
        </w:tc>
        <w:tc>
          <w:tcPr>
            <w:tcW w:w="18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1.4-чакан класс</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1.5-чакан класс</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1.6-чакан класс</w:t>
            </w:r>
          </w:p>
        </w:tc>
      </w:tr>
      <w:tr w:rsidR="00EE216C" w:rsidRPr="00FD5DE6" w:rsidTr="00EE216C">
        <w:tc>
          <w:tcPr>
            <w:tcW w:w="15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17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c>
          <w:tcPr>
            <w:tcW w:w="18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c>
          <w:tcPr>
            <w:tcW w:w="184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c>
          <w:tcPr>
            <w:tcW w:w="18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 же 1.4 кызгылт сары фондо*</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1.5 кызгылт сары фондо*</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1.6 кызгылт сары фондо*</w:t>
            </w:r>
          </w:p>
        </w:tc>
      </w:tr>
      <w:tr w:rsidR="00EE216C" w:rsidRPr="00FD5DE6" w:rsidTr="00EE216C">
        <w:tc>
          <w:tcPr>
            <w:tcW w:w="15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179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84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84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98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84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198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Сигналдык сөз жок </w:t>
            </w:r>
          </w:p>
        </w:tc>
      </w:tr>
      <w:tr w:rsidR="00EE216C" w:rsidRPr="00FD5DE6" w:rsidTr="00EE216C">
        <w:tc>
          <w:tcPr>
            <w:tcW w:w="15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Коркунучтун кыскача мүнөздөмөсү</w:t>
            </w:r>
          </w:p>
        </w:tc>
        <w:tc>
          <w:tcPr>
            <w:tcW w:w="17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Туруктуу эмес жардыргыч зат</w:t>
            </w:r>
          </w:p>
        </w:tc>
        <w:tc>
          <w:tcPr>
            <w:tcW w:w="18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Жардыргыч зат; массанын жарылуу коркунучу бар</w:t>
            </w:r>
          </w:p>
        </w:tc>
        <w:tc>
          <w:tcPr>
            <w:tcW w:w="184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Жардыргыч зат; чачыроо жагынан кыйла коркунуч бар </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Жардыргыч зат; өрт чыгуу, жарылуу же чачыроо коркунучу бар </w:t>
            </w:r>
          </w:p>
        </w:tc>
        <w:tc>
          <w:tcPr>
            <w:tcW w:w="18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өрт чыгуу же чачыроо коркунучу бар </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Басым астында массанын жарылуу мүмкүндүгү </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Коркунучун белгилөө жок </w:t>
            </w:r>
          </w:p>
        </w:tc>
      </w:tr>
    </w:tbl>
    <w:p w:rsidR="000C76F9" w:rsidRPr="00FD5DE6" w:rsidRDefault="000C76F9" w:rsidP="00757913">
      <w:pPr>
        <w:spacing w:after="0"/>
        <w:jc w:val="both"/>
        <w:rPr>
          <w:rFonts w:ascii="Times New Roman" w:hAnsi="Times New Roman"/>
          <w:i/>
          <w:sz w:val="28"/>
          <w:szCs w:val="28"/>
          <w:lang w:val="ky-KG"/>
        </w:rPr>
      </w:pPr>
    </w:p>
    <w:p w:rsidR="00757913" w:rsidRPr="00FD5DE6" w:rsidRDefault="00757913" w:rsidP="00757913">
      <w:pPr>
        <w:spacing w:after="0"/>
        <w:jc w:val="both"/>
        <w:rPr>
          <w:rFonts w:ascii="Times New Roman" w:hAnsi="Times New Roman"/>
          <w:i/>
          <w:sz w:val="28"/>
          <w:szCs w:val="28"/>
          <w:lang w:val="ky-KG"/>
        </w:rPr>
      </w:pPr>
      <w:r w:rsidRPr="00FD5DE6">
        <w:rPr>
          <w:rFonts w:ascii="Times New Roman" w:hAnsi="Times New Roman"/>
          <w:i/>
          <w:sz w:val="28"/>
          <w:szCs w:val="28"/>
          <w:lang w:val="ky-KG"/>
        </w:rPr>
        <w:t xml:space="preserve">*Айрым жөнгө салуу </w:t>
      </w:r>
      <w:r w:rsidRPr="00FD5DE6">
        <w:rPr>
          <w:rFonts w:ascii="Times New Roman" w:hAnsi="Times New Roman"/>
          <w:i/>
          <w:color w:val="000000" w:themeColor="text1"/>
          <w:sz w:val="28"/>
          <w:szCs w:val="28"/>
          <w:lang w:val="ky-KG"/>
        </w:rPr>
        <w:t xml:space="preserve">максатында </w:t>
      </w:r>
      <w:r w:rsidRPr="00FD5DE6">
        <w:rPr>
          <w:rFonts w:ascii="Times New Roman" w:hAnsi="Times New Roman"/>
          <w:i/>
          <w:sz w:val="28"/>
          <w:szCs w:val="28"/>
          <w:lang w:val="ky-KG"/>
        </w:rPr>
        <w:t>(мисалы, ташуу максатында)</w:t>
      </w:r>
      <w:r w:rsidRPr="00FD5DE6">
        <w:rPr>
          <w:rFonts w:ascii="Times New Roman" w:hAnsi="Times New Roman"/>
          <w:i/>
          <w:color w:val="000000" w:themeColor="text1"/>
          <w:sz w:val="28"/>
          <w:szCs w:val="28"/>
          <w:lang w:val="ky-KG"/>
        </w:rPr>
        <w:t>заттарга, аралашмаларга же буюмдарга карата колдонулат</w:t>
      </w:r>
      <w:r w:rsidRPr="00FD5DE6">
        <w:rPr>
          <w:rFonts w:ascii="Times New Roman" w:hAnsi="Times New Roman"/>
          <w:i/>
          <w:sz w:val="28"/>
          <w:szCs w:val="28"/>
          <w:lang w:val="ky-KG"/>
        </w:rPr>
        <w:t xml:space="preserve"> </w:t>
      </w:r>
    </w:p>
    <w:p w:rsidR="00757913" w:rsidRPr="00FD5DE6" w:rsidRDefault="00757913" w:rsidP="00757913">
      <w:pPr>
        <w:spacing w:after="0"/>
        <w:jc w:val="both"/>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1.2-таблица</w:t>
      </w:r>
    </w:p>
    <w:p w:rsidR="00757913" w:rsidRPr="00FD5DE6" w:rsidRDefault="00757913" w:rsidP="00757913">
      <w:pPr>
        <w:spacing w:after="0"/>
        <w:jc w:val="center"/>
        <w:rPr>
          <w:rFonts w:ascii="Times New Roman" w:hAnsi="Times New Roman"/>
          <w:sz w:val="28"/>
          <w:szCs w:val="28"/>
          <w:lang w:val="ky-KG"/>
        </w:rPr>
      </w:pPr>
      <w:r w:rsidRPr="00FD5DE6">
        <w:rPr>
          <w:rFonts w:ascii="Times New Roman" w:hAnsi="Times New Roman"/>
          <w:sz w:val="28"/>
          <w:szCs w:val="28"/>
          <w:lang w:val="ky-KG"/>
        </w:rPr>
        <w:t>Тутануучу газдар (анын ичинде химиялык жактан туруксуз газдар) үчүн маркалоо элементтери</w:t>
      </w:r>
    </w:p>
    <w:p w:rsidR="000C76F9" w:rsidRPr="00FD5DE6" w:rsidRDefault="000C76F9" w:rsidP="00757913">
      <w:pPr>
        <w:spacing w:after="0"/>
        <w:jc w:val="center"/>
        <w:rPr>
          <w:rFonts w:ascii="Times New Roman" w:hAnsi="Times New Roman"/>
          <w:sz w:val="28"/>
          <w:szCs w:val="28"/>
          <w:lang w:val="ky-KG"/>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268"/>
        <w:gridCol w:w="1701"/>
        <w:gridCol w:w="4111"/>
        <w:gridCol w:w="4819"/>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3969" w:type="dxa"/>
            <w:gridSpan w:val="2"/>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Тутануучу газдар </w:t>
            </w:r>
          </w:p>
        </w:tc>
        <w:tc>
          <w:tcPr>
            <w:tcW w:w="8930" w:type="dxa"/>
            <w:gridSpan w:val="2"/>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Химиялык жактан туруксуз газдар </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17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41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 классы</w:t>
            </w:r>
          </w:p>
        </w:tc>
        <w:tc>
          <w:tcPr>
            <w:tcW w:w="48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В классы</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268"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17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c>
          <w:tcPr>
            <w:tcW w:w="41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c>
          <w:tcPr>
            <w:tcW w:w="48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268"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70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41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Кошумча сигналдык сөзү жок </w:t>
            </w:r>
          </w:p>
        </w:tc>
        <w:tc>
          <w:tcPr>
            <w:tcW w:w="48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Кошумча сигналдык сөзү жок </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Өтө тез тутануучу газ </w:t>
            </w:r>
          </w:p>
        </w:tc>
        <w:tc>
          <w:tcPr>
            <w:tcW w:w="17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Тутануучу газ </w:t>
            </w:r>
          </w:p>
        </w:tc>
        <w:tc>
          <w:tcPr>
            <w:tcW w:w="41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Реакция болгон учурунда кала берсе аба жокто жарылууга алып келет </w:t>
            </w:r>
          </w:p>
        </w:tc>
        <w:tc>
          <w:tcPr>
            <w:tcW w:w="48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Реакция болгондо басым жогору учурда жана/же температура учурунда кала берсе аба жокто жарылууга алып келет </w:t>
            </w:r>
          </w:p>
        </w:tc>
      </w:tr>
    </w:tbl>
    <w:p w:rsidR="00757913" w:rsidRPr="00FD5DE6" w:rsidRDefault="00757913"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1.3-таблица</w:t>
      </w:r>
    </w:p>
    <w:p w:rsidR="00757913" w:rsidRPr="00FD5DE6" w:rsidRDefault="00757913" w:rsidP="00757913">
      <w:pPr>
        <w:spacing w:after="0"/>
        <w:jc w:val="center"/>
        <w:rPr>
          <w:rFonts w:ascii="Times New Roman" w:hAnsi="Times New Roman"/>
          <w:sz w:val="28"/>
          <w:szCs w:val="28"/>
          <w:lang w:val="ky-KG"/>
        </w:rPr>
      </w:pPr>
      <w:r w:rsidRPr="00FD5DE6">
        <w:rPr>
          <w:rFonts w:ascii="Times New Roman" w:hAnsi="Times New Roman"/>
          <w:sz w:val="28"/>
          <w:szCs w:val="28"/>
          <w:lang w:val="ky-KG"/>
        </w:rPr>
        <w:t xml:space="preserve">Тутантуучу жана тутанбай турган аэрозолдор үчүн маркалоо элементтери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394"/>
        <w:gridCol w:w="4253"/>
        <w:gridCol w:w="4252"/>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439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425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42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Символ</w:t>
            </w:r>
          </w:p>
        </w:tc>
        <w:tc>
          <w:tcPr>
            <w:tcW w:w="4394"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4253"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42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4394"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425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425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39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Өтө тез тутануучу аэрозоль.</w:t>
            </w:r>
          </w:p>
          <w:p w:rsidR="00EE216C"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Басым астындагы баллон: </w:t>
            </w:r>
          </w:p>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жарылып кетиши мүмкүн </w:t>
            </w:r>
          </w:p>
        </w:tc>
        <w:tc>
          <w:tcPr>
            <w:tcW w:w="425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тутануучу аэрозоль.</w:t>
            </w:r>
          </w:p>
          <w:p w:rsidR="00EE216C"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Басым астындагы баллон:</w:t>
            </w:r>
          </w:p>
          <w:p w:rsidR="00757913" w:rsidRPr="00FD5DE6" w:rsidRDefault="00757913" w:rsidP="00EE216C">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 ысыганда жарылып кетиши мүмкүн </w:t>
            </w:r>
          </w:p>
        </w:tc>
        <w:tc>
          <w:tcPr>
            <w:tcW w:w="42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Басым астындагы баллон: ысыганда жарылып кетиши мүмкүн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1.4-таблица</w:t>
      </w:r>
    </w:p>
    <w:p w:rsidR="00757913" w:rsidRPr="00FD5DE6" w:rsidRDefault="00757913" w:rsidP="00757913">
      <w:pPr>
        <w:spacing w:after="0"/>
        <w:jc w:val="center"/>
        <w:rPr>
          <w:rFonts w:ascii="Times New Roman" w:hAnsi="Times New Roman"/>
          <w:sz w:val="28"/>
          <w:szCs w:val="28"/>
          <w:lang w:val="ky-KG"/>
        </w:rPr>
      </w:pPr>
      <w:r w:rsidRPr="00FD5DE6">
        <w:rPr>
          <w:rFonts w:ascii="Times New Roman" w:hAnsi="Times New Roman"/>
          <w:sz w:val="28"/>
          <w:szCs w:val="28"/>
          <w:lang w:val="ky-KG"/>
        </w:rPr>
        <w:t xml:space="preserve">Кычкылдануучу газдар үчүн маркалоо элементтери </w:t>
      </w:r>
    </w:p>
    <w:p w:rsidR="007962D7" w:rsidRPr="00FD5DE6" w:rsidRDefault="007962D7" w:rsidP="00757913">
      <w:pPr>
        <w:spacing w:after="0"/>
        <w:jc w:val="center"/>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5529"/>
      </w:tblGrid>
      <w:tr w:rsidR="00757913" w:rsidRPr="00FD5DE6" w:rsidTr="00B86C15">
        <w:tc>
          <w:tcPr>
            <w:tcW w:w="2943" w:type="dxa"/>
          </w:tcPr>
          <w:p w:rsidR="00757913" w:rsidRPr="00FD5DE6" w:rsidRDefault="00757913" w:rsidP="00B86C15">
            <w:pPr>
              <w:spacing w:after="0" w:line="240" w:lineRule="auto"/>
              <w:jc w:val="both"/>
              <w:rPr>
                <w:rFonts w:ascii="Times New Roman" w:hAnsi="Times New Roman"/>
                <w:sz w:val="28"/>
                <w:szCs w:val="28"/>
                <w:lang w:val="ky-KG"/>
              </w:rPr>
            </w:pPr>
          </w:p>
        </w:tc>
        <w:tc>
          <w:tcPr>
            <w:tcW w:w="552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r>
      <w:tr w:rsidR="00757913" w:rsidRPr="00FD5DE6" w:rsidTr="00B86C15">
        <w:tc>
          <w:tcPr>
            <w:tcW w:w="294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5529"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r>
      <w:tr w:rsidR="00757913" w:rsidRPr="00FD5DE6" w:rsidTr="00B86C15">
        <w:tc>
          <w:tcPr>
            <w:tcW w:w="294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5529"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r>
      <w:tr w:rsidR="00757913" w:rsidRPr="00FD5DE6" w:rsidTr="00B86C15">
        <w:tc>
          <w:tcPr>
            <w:tcW w:w="294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552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Отту пайда кылышы же күчөтүшү мүмкүн, кычкылданткыч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1.5-таблица</w:t>
      </w:r>
    </w:p>
    <w:p w:rsidR="00757913" w:rsidRPr="00FD5DE6" w:rsidRDefault="00757913" w:rsidP="00757913">
      <w:pPr>
        <w:spacing w:after="0"/>
        <w:jc w:val="center"/>
        <w:rPr>
          <w:rFonts w:ascii="Times New Roman" w:hAnsi="Times New Roman"/>
          <w:sz w:val="28"/>
          <w:szCs w:val="28"/>
          <w:lang w:val="ky-KG"/>
        </w:rPr>
      </w:pPr>
      <w:r w:rsidRPr="00FD5DE6">
        <w:rPr>
          <w:rFonts w:ascii="Times New Roman" w:hAnsi="Times New Roman"/>
          <w:sz w:val="28"/>
          <w:szCs w:val="28"/>
          <w:lang w:val="ky-KG"/>
        </w:rPr>
        <w:t xml:space="preserve">Басым астындагы газдарды маркалоо элементтери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693"/>
        <w:gridCol w:w="2268"/>
        <w:gridCol w:w="2835"/>
        <w:gridCol w:w="2835"/>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Кысылган газ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Суюлтулган газ</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Суюлтулган муздатылган газ</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Эритилген газ</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Газ баллону</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Газ баллону</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Газ баллону</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Газ баллону</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69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268"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83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83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Коркунучтун </w:t>
            </w:r>
            <w:r w:rsidRPr="00FD5DE6">
              <w:rPr>
                <w:rFonts w:ascii="Times New Roman" w:hAnsi="Times New Roman"/>
                <w:sz w:val="28"/>
                <w:szCs w:val="28"/>
                <w:lang w:val="ky-KG"/>
              </w:rPr>
              <w:lastRenderedPageBreak/>
              <w:t>кыскача мүнөздөмөсү</w:t>
            </w: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Басым астындагы </w:t>
            </w:r>
            <w:r w:rsidRPr="00FD5DE6">
              <w:rPr>
                <w:rFonts w:ascii="Times New Roman" w:hAnsi="Times New Roman"/>
                <w:sz w:val="28"/>
                <w:szCs w:val="28"/>
                <w:lang w:val="ky-KG"/>
              </w:rPr>
              <w:lastRenderedPageBreak/>
              <w:t xml:space="preserve">газды камтыйт: ысыганда жарылып кетиши мүмкүн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Басым </w:t>
            </w:r>
            <w:r w:rsidRPr="00FD5DE6">
              <w:rPr>
                <w:rFonts w:ascii="Times New Roman" w:hAnsi="Times New Roman"/>
                <w:sz w:val="28"/>
                <w:szCs w:val="28"/>
                <w:lang w:val="ky-KG"/>
              </w:rPr>
              <w:lastRenderedPageBreak/>
              <w:t xml:space="preserve">астындагы газды камтыйт: ысыганда жарылып кетиши мүмкүн </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Муздатылган газды </w:t>
            </w:r>
            <w:r w:rsidRPr="00FD5DE6">
              <w:rPr>
                <w:rFonts w:ascii="Times New Roman" w:hAnsi="Times New Roman"/>
                <w:sz w:val="28"/>
                <w:szCs w:val="28"/>
                <w:lang w:val="ky-KG"/>
              </w:rPr>
              <w:lastRenderedPageBreak/>
              <w:t xml:space="preserve">камтыйт: үшүк алууну же травманы пайда кылышы мүмкүн </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Басым астындагы </w:t>
            </w:r>
            <w:r w:rsidRPr="00FD5DE6">
              <w:rPr>
                <w:rFonts w:ascii="Times New Roman" w:hAnsi="Times New Roman"/>
                <w:sz w:val="28"/>
                <w:szCs w:val="28"/>
                <w:lang w:val="ky-KG"/>
              </w:rPr>
              <w:lastRenderedPageBreak/>
              <w:t xml:space="preserve">газды камтыйт: ысыганда жарылып кетиши мүмкүн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1.6-таблица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977"/>
        <w:gridCol w:w="2835"/>
        <w:gridCol w:w="2835"/>
        <w:gridCol w:w="1984"/>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Тутануучу суюктуктарды маркалоо элементтери </w:t>
            </w:r>
          </w:p>
        </w:tc>
        <w:tc>
          <w:tcPr>
            <w:tcW w:w="29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Класс 4</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977"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2835"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2835"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977"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83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83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1984"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9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Өтө тез тутануучу суюктук, буулары аба менен бирге жарылуу коркунучу бар аралашманы пайда кылат </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Тез тутануучу суюктук, буулары аба менен бирге жарылуу коркунучу бар аралашманы пайда кылат </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Тутануучу суюктук, буулары аба менен бирге жарылуу коркунучу бар аралашманы пайда кылат </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Күйүүчү суюктук </w:t>
            </w:r>
          </w:p>
        </w:tc>
      </w:tr>
    </w:tbl>
    <w:p w:rsidR="00757913" w:rsidRPr="00FD5DE6" w:rsidRDefault="00757913" w:rsidP="00757913">
      <w:pPr>
        <w:spacing w:after="0"/>
        <w:jc w:val="right"/>
        <w:rPr>
          <w:rFonts w:ascii="Times New Roman" w:hAnsi="Times New Roman"/>
          <w:sz w:val="28"/>
          <w:szCs w:val="28"/>
          <w:lang w:val="ky-KG"/>
        </w:rPr>
      </w:pPr>
    </w:p>
    <w:p w:rsidR="00EE216C" w:rsidRPr="00FD5DE6" w:rsidRDefault="00EE216C"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1.7-таблица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Тутануучу катуу заттар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686"/>
        <w:gridCol w:w="2409"/>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36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40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Символ</w:t>
            </w:r>
          </w:p>
        </w:tc>
        <w:tc>
          <w:tcPr>
            <w:tcW w:w="3686"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2409"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368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409"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36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Тутануучу катуу зат </w:t>
            </w:r>
          </w:p>
        </w:tc>
        <w:tc>
          <w:tcPr>
            <w:tcW w:w="240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Тутануучу катуу зат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1.8-таблица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Өзүнөн-өзү ажыроочу заттарды жана алардын аралашмаларын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552"/>
        <w:gridCol w:w="2625"/>
        <w:gridCol w:w="2376"/>
        <w:gridCol w:w="2376"/>
        <w:gridCol w:w="2829"/>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5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w:t>
            </w:r>
            <w:r w:rsidR="008763F5" w:rsidRPr="00FD5DE6">
              <w:rPr>
                <w:rFonts w:ascii="Times New Roman" w:hAnsi="Times New Roman"/>
                <w:sz w:val="28"/>
                <w:szCs w:val="28"/>
                <w:lang w:val="ky-KG"/>
              </w:rPr>
              <w:t xml:space="preserve"> тиби</w:t>
            </w:r>
          </w:p>
        </w:tc>
        <w:tc>
          <w:tcPr>
            <w:tcW w:w="262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В</w:t>
            </w:r>
            <w:r w:rsidR="008763F5" w:rsidRPr="00FD5DE6">
              <w:rPr>
                <w:rFonts w:ascii="Times New Roman" w:hAnsi="Times New Roman"/>
                <w:sz w:val="28"/>
                <w:szCs w:val="28"/>
                <w:lang w:val="ky-KG"/>
              </w:rPr>
              <w:t xml:space="preserve"> тиби</w:t>
            </w:r>
          </w:p>
        </w:tc>
        <w:tc>
          <w:tcPr>
            <w:tcW w:w="2376" w:type="dxa"/>
          </w:tcPr>
          <w:p w:rsidR="00757913" w:rsidRPr="00FD5DE6" w:rsidRDefault="00757913" w:rsidP="008763F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 </w:t>
            </w:r>
            <w:r w:rsidR="008763F5" w:rsidRPr="00FD5DE6">
              <w:rPr>
                <w:rFonts w:ascii="Times New Roman" w:hAnsi="Times New Roman"/>
                <w:sz w:val="28"/>
                <w:szCs w:val="28"/>
                <w:lang w:val="ky-KG"/>
              </w:rPr>
              <w:t>жана</w:t>
            </w:r>
            <w:r w:rsidRPr="00FD5DE6">
              <w:rPr>
                <w:rFonts w:ascii="Times New Roman" w:hAnsi="Times New Roman"/>
                <w:sz w:val="28"/>
                <w:szCs w:val="28"/>
                <w:lang w:val="ky-KG"/>
              </w:rPr>
              <w:t xml:space="preserve"> D</w:t>
            </w:r>
            <w:r w:rsidR="008763F5" w:rsidRPr="00FD5DE6">
              <w:rPr>
                <w:rFonts w:ascii="Times New Roman" w:hAnsi="Times New Roman"/>
                <w:sz w:val="28"/>
                <w:szCs w:val="28"/>
                <w:lang w:val="ky-KG"/>
              </w:rPr>
              <w:t xml:space="preserve"> типтери</w:t>
            </w:r>
          </w:p>
        </w:tc>
        <w:tc>
          <w:tcPr>
            <w:tcW w:w="2376" w:type="dxa"/>
          </w:tcPr>
          <w:p w:rsidR="00757913" w:rsidRPr="00FD5DE6" w:rsidRDefault="00757913" w:rsidP="008763F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E </w:t>
            </w:r>
            <w:r w:rsidR="008763F5" w:rsidRPr="00FD5DE6">
              <w:rPr>
                <w:rFonts w:ascii="Times New Roman" w:hAnsi="Times New Roman"/>
                <w:sz w:val="28"/>
                <w:szCs w:val="28"/>
                <w:lang w:val="ky-KG"/>
              </w:rPr>
              <w:t>жана</w:t>
            </w:r>
            <w:r w:rsidRPr="00FD5DE6">
              <w:rPr>
                <w:rFonts w:ascii="Times New Roman" w:hAnsi="Times New Roman"/>
                <w:sz w:val="28"/>
                <w:szCs w:val="28"/>
                <w:lang w:val="ky-KG"/>
              </w:rPr>
              <w:t xml:space="preserve"> F</w:t>
            </w:r>
            <w:r w:rsidR="008763F5" w:rsidRPr="00FD5DE6">
              <w:rPr>
                <w:rFonts w:ascii="Times New Roman" w:hAnsi="Times New Roman"/>
                <w:sz w:val="28"/>
                <w:szCs w:val="28"/>
                <w:lang w:val="ky-KG"/>
              </w:rPr>
              <w:t xml:space="preserve"> типтери</w:t>
            </w:r>
          </w:p>
        </w:tc>
        <w:tc>
          <w:tcPr>
            <w:tcW w:w="282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G</w:t>
            </w:r>
            <w:r w:rsidR="008763F5" w:rsidRPr="00FD5DE6">
              <w:rPr>
                <w:rFonts w:ascii="Times New Roman" w:hAnsi="Times New Roman"/>
                <w:sz w:val="28"/>
                <w:szCs w:val="28"/>
                <w:lang w:val="ky-KG"/>
              </w:rPr>
              <w:t xml:space="preserve"> тиби</w:t>
            </w:r>
            <w:r w:rsidRPr="00FD5DE6">
              <w:rPr>
                <w:rFonts w:ascii="Times New Roman" w:hAnsi="Times New Roman"/>
                <w:sz w:val="28"/>
                <w:szCs w:val="28"/>
                <w:lang w:val="ky-KG"/>
              </w:rPr>
              <w:t>*</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5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c>
          <w:tcPr>
            <w:tcW w:w="262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 жана жалын</w:t>
            </w:r>
          </w:p>
        </w:tc>
        <w:tc>
          <w:tcPr>
            <w:tcW w:w="2376"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2376"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2829" w:type="dxa"/>
            <w:vMerge w:val="restart"/>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Бул класс үчүн маркалоо элементтери каралган эмес </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55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62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37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37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829" w:type="dxa"/>
            <w:vMerge/>
          </w:tcPr>
          <w:p w:rsidR="00757913" w:rsidRPr="00FD5DE6" w:rsidRDefault="00757913" w:rsidP="00B86C15">
            <w:pPr>
              <w:spacing w:after="0" w:line="240" w:lineRule="auto"/>
              <w:jc w:val="both"/>
              <w:rPr>
                <w:rFonts w:ascii="Times New Roman" w:hAnsi="Times New Roman"/>
                <w:sz w:val="28"/>
                <w:szCs w:val="28"/>
                <w:lang w:val="ky-KG"/>
              </w:rPr>
            </w:pP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5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жарылып кетиши мүмкүн </w:t>
            </w:r>
          </w:p>
        </w:tc>
        <w:tc>
          <w:tcPr>
            <w:tcW w:w="262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өрт же жарылуу болушу мүмкүн </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өрт чыгышы мүмкүн </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өрт чыгышы мүмкүн </w:t>
            </w:r>
          </w:p>
        </w:tc>
        <w:tc>
          <w:tcPr>
            <w:tcW w:w="2829" w:type="dxa"/>
            <w:vMerge/>
          </w:tcPr>
          <w:p w:rsidR="00757913" w:rsidRPr="00FD5DE6" w:rsidRDefault="00757913" w:rsidP="00B86C15">
            <w:pPr>
              <w:spacing w:after="0" w:line="240" w:lineRule="auto"/>
              <w:jc w:val="both"/>
              <w:rPr>
                <w:rFonts w:ascii="Times New Roman" w:hAnsi="Times New Roman"/>
                <w:sz w:val="28"/>
                <w:szCs w:val="28"/>
                <w:lang w:val="ky-KG"/>
              </w:rPr>
            </w:pPr>
          </w:p>
        </w:tc>
      </w:tr>
    </w:tbl>
    <w:p w:rsidR="00757913" w:rsidRPr="00FD5DE6" w:rsidRDefault="00757913" w:rsidP="00757913">
      <w:pPr>
        <w:pStyle w:val="a3"/>
        <w:spacing w:after="0"/>
        <w:jc w:val="both"/>
        <w:rPr>
          <w:rFonts w:ascii="Times New Roman" w:hAnsi="Times New Roman"/>
          <w:i/>
          <w:sz w:val="28"/>
          <w:szCs w:val="28"/>
          <w:lang w:val="ky-KG"/>
        </w:rPr>
      </w:pPr>
      <w:r w:rsidRPr="00FD5DE6">
        <w:rPr>
          <w:rFonts w:ascii="Times New Roman" w:hAnsi="Times New Roman"/>
          <w:i/>
          <w:sz w:val="28"/>
          <w:szCs w:val="28"/>
          <w:lang w:val="ky-KG"/>
        </w:rPr>
        <w:t>*G тибинин элементтери үчүн маркалоо каралган эмес, бирок ал коркунучтуулуктун башка класттарына тиешелүү касиеттер бар экендиги жагынан текшерилүүгө тийиш.</w:t>
      </w:r>
    </w:p>
    <w:p w:rsidR="00757913" w:rsidRPr="00FD5DE6" w:rsidRDefault="00757913"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1.9-таблица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Пирофордук суюктуктар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4677"/>
      </w:tblGrid>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p>
        </w:tc>
        <w:tc>
          <w:tcPr>
            <w:tcW w:w="46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r>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4677"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r>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Сигналдык сөз</w:t>
            </w:r>
          </w:p>
        </w:tc>
        <w:tc>
          <w:tcPr>
            <w:tcW w:w="4677"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r>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6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Ачык абада өзүнөн-өзү тутанат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1.10-таблица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Пирофордук катуу заттар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4677"/>
      </w:tblGrid>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p>
        </w:tc>
        <w:tc>
          <w:tcPr>
            <w:tcW w:w="46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r>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4677"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r>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4677"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r>
      <w:tr w:rsidR="00757913" w:rsidRPr="00FD5DE6" w:rsidTr="00B86C15">
        <w:tc>
          <w:tcPr>
            <w:tcW w:w="393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6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Ачык абада өзүнөн-өзү тутанат </w:t>
            </w:r>
          </w:p>
        </w:tc>
      </w:tr>
    </w:tbl>
    <w:p w:rsidR="007962D7" w:rsidRPr="00FD5DE6" w:rsidRDefault="007962D7"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1.11-таблица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Өзүнөн-өзү ысып кетүүчү заттар жана алардын аралашмалары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402"/>
        <w:gridCol w:w="4111"/>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340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41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3402"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4111"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340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411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340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Өзүнөн-өзү ысып кетүүчү; тутанып кетиши мүмкүн </w:t>
            </w:r>
          </w:p>
        </w:tc>
        <w:tc>
          <w:tcPr>
            <w:tcW w:w="41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Көп сандагы өзүнөн-өзү ысып кетүүчү; тутанганга чейин өзүнөн-өзү ысып кетиши мүмкүн</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1.12-таблица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Сууга тийгенде тутануучу газды бөлүп чыгарган заттар жана алардын аралашмалары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402"/>
        <w:gridCol w:w="3119"/>
        <w:gridCol w:w="3118"/>
      </w:tblGrid>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340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31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311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3402"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3119"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c>
          <w:tcPr>
            <w:tcW w:w="3118" w:type="dxa"/>
          </w:tcPr>
          <w:p w:rsidR="00757913" w:rsidRPr="00FD5DE6" w:rsidRDefault="008763F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Жалын</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340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3119"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3118"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EE216C">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340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Сууга тийгенде тутануучу газды бөлүп чыгарат, алар өзүнөн-өзү тутанып кетиши мүмкүн </w:t>
            </w:r>
          </w:p>
        </w:tc>
        <w:tc>
          <w:tcPr>
            <w:tcW w:w="31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Сууга тийгенде тутануучу газды бөлүп чыгарат </w:t>
            </w:r>
          </w:p>
        </w:tc>
        <w:tc>
          <w:tcPr>
            <w:tcW w:w="311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Сууга тийгенде тутануучу газды бөлүп чыгарат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1.13-таблица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Кычкылдануучу суюктуктар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35"/>
        <w:gridCol w:w="2977"/>
        <w:gridCol w:w="2977"/>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9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9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835"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c>
          <w:tcPr>
            <w:tcW w:w="2977"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c>
          <w:tcPr>
            <w:tcW w:w="2977"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83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977"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977"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Тутанып же жарылып кетиши мүмкүн; күчтүү кычкылдантуучу </w:t>
            </w:r>
          </w:p>
        </w:tc>
        <w:tc>
          <w:tcPr>
            <w:tcW w:w="29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Отту күчөтүшү мүмкүн; кычкылдантуучу </w:t>
            </w:r>
          </w:p>
        </w:tc>
        <w:tc>
          <w:tcPr>
            <w:tcW w:w="2977"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Отту күчөтүшү мүмкүн; кычкылдантуучу </w:t>
            </w:r>
          </w:p>
        </w:tc>
      </w:tr>
    </w:tbl>
    <w:p w:rsidR="00EE216C" w:rsidRPr="00FD5DE6" w:rsidRDefault="00EE216C"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1.14-таблица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Кычкылдантуучу катуу заттар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01"/>
        <w:gridCol w:w="2869"/>
        <w:gridCol w:w="2552"/>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8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86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5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801"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c>
          <w:tcPr>
            <w:tcW w:w="2869"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c>
          <w:tcPr>
            <w:tcW w:w="2552" w:type="dxa"/>
          </w:tcPr>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Чөйрөнүн үстүндөгү жалын</w:t>
            </w:r>
            <w:r w:rsidR="00757913" w:rsidRPr="00FD5DE6">
              <w:rPr>
                <w:rFonts w:ascii="Times New Roman" w:hAnsi="Times New Roman"/>
                <w:sz w:val="28"/>
                <w:szCs w:val="28"/>
                <w:lang w:val="ky-KG"/>
              </w:rPr>
              <w:t xml:space="preserve"> </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80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869"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55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8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Тутанып же жарылып кетиши мүмкүн; күчтүү кычкылдантуучу </w:t>
            </w:r>
          </w:p>
        </w:tc>
        <w:tc>
          <w:tcPr>
            <w:tcW w:w="286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Отту күчөтүшү мүмкүн; кычкылдантуучу </w:t>
            </w:r>
          </w:p>
        </w:tc>
        <w:tc>
          <w:tcPr>
            <w:tcW w:w="25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Отту күчөтүшү мүмкүн; кычкылдантуучу </w:t>
            </w:r>
          </w:p>
        </w:tc>
      </w:tr>
    </w:tbl>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1.15-таблица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Органикалык пероксиддер 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342"/>
        <w:gridCol w:w="2619"/>
        <w:gridCol w:w="2410"/>
        <w:gridCol w:w="1985"/>
        <w:gridCol w:w="1984"/>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3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 тиби</w:t>
            </w:r>
          </w:p>
        </w:tc>
        <w:tc>
          <w:tcPr>
            <w:tcW w:w="26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В тиби</w:t>
            </w:r>
          </w:p>
        </w:tc>
        <w:tc>
          <w:tcPr>
            <w:tcW w:w="241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 жана D типтери</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E жана F типтери</w:t>
            </w:r>
          </w:p>
        </w:tc>
        <w:tc>
          <w:tcPr>
            <w:tcW w:w="19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G тиби*</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3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c>
          <w:tcPr>
            <w:tcW w:w="2619" w:type="dxa"/>
          </w:tcPr>
          <w:p w:rsidR="00757913" w:rsidRPr="00FD5DE6" w:rsidRDefault="00757913" w:rsidP="00624080">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Жарылуучу бомба </w:t>
            </w:r>
            <w:r w:rsidR="00624080" w:rsidRPr="00FD5DE6">
              <w:rPr>
                <w:rFonts w:ascii="Times New Roman" w:hAnsi="Times New Roman"/>
                <w:sz w:val="28"/>
                <w:szCs w:val="28"/>
                <w:lang w:val="ky-KG"/>
              </w:rPr>
              <w:t>жана жалын</w:t>
            </w:r>
          </w:p>
        </w:tc>
        <w:tc>
          <w:tcPr>
            <w:tcW w:w="2410" w:type="dxa"/>
          </w:tcPr>
          <w:p w:rsidR="00757913" w:rsidRPr="00FD5DE6" w:rsidRDefault="00624080" w:rsidP="00624080">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жалын </w:t>
            </w:r>
          </w:p>
        </w:tc>
        <w:tc>
          <w:tcPr>
            <w:tcW w:w="1985" w:type="dxa"/>
          </w:tcPr>
          <w:p w:rsidR="00757913" w:rsidRPr="00FD5DE6" w:rsidRDefault="00624080" w:rsidP="00624080">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жалын </w:t>
            </w:r>
          </w:p>
        </w:tc>
        <w:tc>
          <w:tcPr>
            <w:tcW w:w="1984" w:type="dxa"/>
            <w:vMerge w:val="restart"/>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Бул класс үчүн маркалоо элементтери каралган эмес </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34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619"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410"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98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1984" w:type="dxa"/>
            <w:vMerge/>
          </w:tcPr>
          <w:p w:rsidR="00757913" w:rsidRPr="00FD5DE6" w:rsidRDefault="00757913" w:rsidP="00B86C15">
            <w:pPr>
              <w:spacing w:after="0" w:line="240" w:lineRule="auto"/>
              <w:jc w:val="both"/>
              <w:rPr>
                <w:rFonts w:ascii="Times New Roman" w:hAnsi="Times New Roman"/>
                <w:sz w:val="28"/>
                <w:szCs w:val="28"/>
                <w:lang w:val="ky-KG"/>
              </w:rPr>
            </w:pP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34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жарылып кетиши мүмкүн </w:t>
            </w:r>
          </w:p>
        </w:tc>
        <w:tc>
          <w:tcPr>
            <w:tcW w:w="26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тутанып же жарылып кетиши мүмкүн </w:t>
            </w:r>
          </w:p>
        </w:tc>
        <w:tc>
          <w:tcPr>
            <w:tcW w:w="241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тутанып кетиши мүмкүн </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Ысыганда тутанып кетиши мүмкүн </w:t>
            </w:r>
          </w:p>
        </w:tc>
        <w:tc>
          <w:tcPr>
            <w:tcW w:w="1984" w:type="dxa"/>
            <w:vMerge/>
          </w:tcPr>
          <w:p w:rsidR="00757913" w:rsidRPr="00FD5DE6" w:rsidRDefault="00757913" w:rsidP="00B86C15">
            <w:pPr>
              <w:spacing w:after="0" w:line="240" w:lineRule="auto"/>
              <w:jc w:val="both"/>
              <w:rPr>
                <w:rFonts w:ascii="Times New Roman" w:hAnsi="Times New Roman"/>
                <w:sz w:val="28"/>
                <w:szCs w:val="28"/>
                <w:lang w:val="ky-KG"/>
              </w:rPr>
            </w:pPr>
          </w:p>
        </w:tc>
      </w:tr>
    </w:tbl>
    <w:p w:rsidR="00EE216C" w:rsidRPr="00FD5DE6" w:rsidRDefault="00EE216C" w:rsidP="00757913">
      <w:pPr>
        <w:pStyle w:val="a3"/>
        <w:spacing w:after="0"/>
        <w:ind w:left="0"/>
        <w:jc w:val="both"/>
        <w:rPr>
          <w:rFonts w:ascii="Times New Roman" w:hAnsi="Times New Roman"/>
          <w:i/>
          <w:sz w:val="28"/>
          <w:szCs w:val="28"/>
          <w:lang w:val="ky-KG"/>
        </w:rPr>
      </w:pPr>
    </w:p>
    <w:p w:rsidR="00757913" w:rsidRPr="00FD5DE6" w:rsidRDefault="00757913" w:rsidP="00757913">
      <w:pPr>
        <w:pStyle w:val="a3"/>
        <w:spacing w:after="0"/>
        <w:ind w:left="0"/>
        <w:jc w:val="both"/>
        <w:rPr>
          <w:rFonts w:ascii="Times New Roman" w:hAnsi="Times New Roman"/>
          <w:i/>
          <w:sz w:val="28"/>
          <w:szCs w:val="28"/>
          <w:lang w:val="ky-KG"/>
        </w:rPr>
      </w:pPr>
      <w:r w:rsidRPr="00FD5DE6">
        <w:rPr>
          <w:rFonts w:ascii="Times New Roman" w:hAnsi="Times New Roman"/>
          <w:i/>
          <w:sz w:val="28"/>
          <w:szCs w:val="28"/>
          <w:lang w:val="ky-KG"/>
        </w:rPr>
        <w:t>*G тибинин элементтери үчүн маркалоо каралган эмес, бирок ал коркунучтуулуктун башка класттарына тиешелүү касиеттер бар экендиги жагынан текшерилүүгө тийиш.</w:t>
      </w:r>
    </w:p>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1.16-таблица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Металлдын коррозиясын пайда кылган заттар жана алардын аралашмалары үчүн маркалоо элементтери </w:t>
      </w:r>
    </w:p>
    <w:p w:rsidR="00EE216C" w:rsidRPr="00FD5DE6" w:rsidRDefault="00EE216C"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3686"/>
      </w:tblGrid>
      <w:tr w:rsidR="00757913" w:rsidRPr="00FD5DE6" w:rsidTr="00B86C15">
        <w:tc>
          <w:tcPr>
            <w:tcW w:w="3085" w:type="dxa"/>
          </w:tcPr>
          <w:p w:rsidR="00757913" w:rsidRPr="00FD5DE6" w:rsidRDefault="00757913" w:rsidP="00B86C15">
            <w:pPr>
              <w:spacing w:after="0" w:line="240" w:lineRule="auto"/>
              <w:jc w:val="both"/>
              <w:rPr>
                <w:rFonts w:ascii="Times New Roman" w:hAnsi="Times New Roman"/>
                <w:sz w:val="28"/>
                <w:szCs w:val="28"/>
                <w:lang w:val="ky-KG"/>
              </w:rPr>
            </w:pPr>
          </w:p>
        </w:tc>
        <w:tc>
          <w:tcPr>
            <w:tcW w:w="36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r>
      <w:tr w:rsidR="00757913" w:rsidRPr="00FD5DE6" w:rsidTr="00B86C15">
        <w:tc>
          <w:tcPr>
            <w:tcW w:w="30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36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Коррозия</w:t>
            </w:r>
          </w:p>
        </w:tc>
      </w:tr>
      <w:tr w:rsidR="00757913" w:rsidRPr="00FD5DE6" w:rsidTr="00B86C15">
        <w:tc>
          <w:tcPr>
            <w:tcW w:w="30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368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B86C15">
        <w:tc>
          <w:tcPr>
            <w:tcW w:w="30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36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Металлдын коррозиясын пайда кылышы мүмкүн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962D7"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Химиялык заттардын/аралашмалардын</w:t>
      </w:r>
    </w:p>
    <w:p w:rsidR="007962D7"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w:t>
      </w:r>
      <w:r w:rsidR="007962D7" w:rsidRPr="00FD5DE6">
        <w:rPr>
          <w:rFonts w:ascii="Times New Roman" w:hAnsi="Times New Roman"/>
          <w:sz w:val="28"/>
          <w:szCs w:val="28"/>
          <w:lang w:val="ky-KG"/>
        </w:rPr>
        <w:t>к</w:t>
      </w:r>
      <w:r w:rsidRPr="00FD5DE6">
        <w:rPr>
          <w:rFonts w:ascii="Times New Roman" w:hAnsi="Times New Roman"/>
          <w:sz w:val="28"/>
          <w:szCs w:val="28"/>
          <w:lang w:val="ky-KG"/>
        </w:rPr>
        <w:t>оркунучтуулугун</w:t>
      </w:r>
      <w:r w:rsidR="007962D7"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 классификациялоо </w:t>
      </w:r>
    </w:p>
    <w:p w:rsidR="007962D7"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тутуму жөнүндө жана</w:t>
      </w:r>
      <w:r w:rsidR="007962D7"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коркунуч </w:t>
      </w:r>
      <w:r w:rsidR="001E3DF4" w:rsidRPr="00FD5DE6">
        <w:rPr>
          <w:rFonts w:ascii="Times New Roman" w:hAnsi="Times New Roman"/>
          <w:sz w:val="28"/>
          <w:szCs w:val="28"/>
          <w:lang w:val="ky-KG"/>
        </w:rPr>
        <w:t xml:space="preserve">тууралуу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маалымдоо элементтерине:</w:t>
      </w:r>
    </w:p>
    <w:p w:rsidR="007962D7"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маркалоого жана Коопсуздук паспортуна</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карата </w:t>
      </w:r>
      <w:r w:rsidR="007962D7"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талаптар жөнүндө жобого карата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2-тиркеме </w:t>
      </w:r>
    </w:p>
    <w:p w:rsidR="00757913" w:rsidRPr="00FD5DE6" w:rsidRDefault="00757913" w:rsidP="00757913">
      <w:pPr>
        <w:spacing w:after="0"/>
        <w:jc w:val="center"/>
        <w:rPr>
          <w:rFonts w:ascii="Times New Roman" w:hAnsi="Times New Roman"/>
          <w:b/>
          <w:sz w:val="28"/>
          <w:szCs w:val="28"/>
          <w:lang w:val="ky-KG"/>
        </w:rPr>
      </w:pPr>
      <w:r w:rsidRPr="00FD5DE6">
        <w:rPr>
          <w:rFonts w:ascii="Times New Roman" w:hAnsi="Times New Roman"/>
          <w:b/>
          <w:sz w:val="28"/>
          <w:szCs w:val="28"/>
          <w:lang w:val="ky-KG"/>
        </w:rPr>
        <w:t xml:space="preserve">Адамдын ден соолугу үчүн коркунучтуулук белгилерин маалымдоо элементтери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2.1-таблица</w:t>
      </w:r>
    </w:p>
    <w:p w:rsidR="00757913" w:rsidRPr="00FD5DE6" w:rsidRDefault="00757913"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Өтө токсиндүүлүктү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2268"/>
        <w:gridCol w:w="2268"/>
        <w:gridCol w:w="2268"/>
        <w:gridCol w:w="2003"/>
        <w:gridCol w:w="2816"/>
      </w:tblGrid>
      <w:tr w:rsidR="00757913" w:rsidRPr="00FD5DE6" w:rsidTr="007962D7">
        <w:tc>
          <w:tcPr>
            <w:tcW w:w="817" w:type="dxa"/>
          </w:tcPr>
          <w:p w:rsidR="00757913" w:rsidRPr="00FD5DE6" w:rsidRDefault="00757913" w:rsidP="00B86C15">
            <w:pPr>
              <w:spacing w:after="0" w:line="240" w:lineRule="auto"/>
              <w:jc w:val="both"/>
              <w:rPr>
                <w:rFonts w:ascii="Times New Roman" w:hAnsi="Times New Roman"/>
                <w:sz w:val="28"/>
                <w:szCs w:val="28"/>
                <w:lang w:val="ky-KG"/>
              </w:rPr>
            </w:pP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p>
        </w:tc>
        <w:tc>
          <w:tcPr>
            <w:tcW w:w="2003" w:type="dxa"/>
          </w:tcPr>
          <w:p w:rsidR="00757913" w:rsidRPr="00FD5DE6" w:rsidRDefault="00757913" w:rsidP="00B86C15">
            <w:pPr>
              <w:spacing w:after="0" w:line="240" w:lineRule="auto"/>
              <w:jc w:val="both"/>
              <w:rPr>
                <w:rFonts w:ascii="Times New Roman" w:hAnsi="Times New Roman"/>
                <w:sz w:val="28"/>
                <w:szCs w:val="28"/>
                <w:lang w:val="ky-KG"/>
              </w:rPr>
            </w:pPr>
          </w:p>
        </w:tc>
        <w:tc>
          <w:tcPr>
            <w:tcW w:w="2816" w:type="dxa"/>
          </w:tcPr>
          <w:p w:rsidR="00757913" w:rsidRPr="00FD5DE6" w:rsidRDefault="00757913" w:rsidP="00B86C15">
            <w:pPr>
              <w:spacing w:after="0" w:line="240" w:lineRule="auto"/>
              <w:jc w:val="both"/>
              <w:rPr>
                <w:rFonts w:ascii="Times New Roman" w:hAnsi="Times New Roman"/>
                <w:sz w:val="28"/>
                <w:szCs w:val="28"/>
                <w:lang w:val="ky-KG"/>
              </w:rPr>
            </w:pPr>
          </w:p>
        </w:tc>
      </w:tr>
      <w:tr w:rsidR="00757913" w:rsidRPr="00FD5DE6" w:rsidTr="007962D7">
        <w:tc>
          <w:tcPr>
            <w:tcW w:w="2802" w:type="dxa"/>
            <w:gridSpan w:val="2"/>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eastAsia="ru-RU"/>
              </w:rPr>
              <w:t>Баш сөөк жана жиликтер</w:t>
            </w:r>
            <w:r w:rsidRPr="00FD5DE6">
              <w:rPr>
                <w:rFonts w:ascii="Times New Roman" w:hAnsi="Times New Roman"/>
                <w:sz w:val="28"/>
                <w:szCs w:val="28"/>
                <w:lang w:val="ky-KG"/>
              </w:rPr>
              <w:t xml:space="preserve">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eastAsia="ru-RU"/>
              </w:rPr>
              <w:t>Баш сөөк жана жиликтер</w:t>
            </w:r>
            <w:r w:rsidRPr="00FD5DE6">
              <w:rPr>
                <w:rFonts w:ascii="Times New Roman" w:hAnsi="Times New Roman"/>
                <w:sz w:val="28"/>
                <w:szCs w:val="28"/>
                <w:lang w:val="ky-KG"/>
              </w:rPr>
              <w:t xml:space="preserve">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eastAsia="ru-RU"/>
              </w:rPr>
              <w:t>Баш сөөк жана жиликтер</w:t>
            </w:r>
            <w:r w:rsidRPr="00FD5DE6">
              <w:rPr>
                <w:rFonts w:ascii="Times New Roman" w:hAnsi="Times New Roman"/>
                <w:sz w:val="28"/>
                <w:szCs w:val="28"/>
                <w:lang w:val="ky-KG"/>
              </w:rPr>
              <w:t xml:space="preserve"> </w:t>
            </w:r>
          </w:p>
        </w:tc>
        <w:tc>
          <w:tcPr>
            <w:tcW w:w="200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Илеп белгиси</w:t>
            </w:r>
          </w:p>
        </w:tc>
        <w:tc>
          <w:tcPr>
            <w:tcW w:w="281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Символу жок </w:t>
            </w:r>
          </w:p>
        </w:tc>
      </w:tr>
      <w:tr w:rsidR="00757913" w:rsidRPr="00FD5DE6" w:rsidTr="007962D7">
        <w:tc>
          <w:tcPr>
            <w:tcW w:w="2802" w:type="dxa"/>
            <w:gridSpan w:val="2"/>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268"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268"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268"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00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81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rPr>
          <w:trHeight w:val="489"/>
        </w:trPr>
        <w:tc>
          <w:tcPr>
            <w:tcW w:w="817" w:type="dxa"/>
            <w:vMerge w:val="restart"/>
            <w:textDirection w:val="btLr"/>
          </w:tcPr>
          <w:p w:rsidR="00757913" w:rsidRPr="00FD5DE6" w:rsidRDefault="00757913" w:rsidP="00B86C15">
            <w:pPr>
              <w:spacing w:after="0" w:line="240" w:lineRule="auto"/>
              <w:ind w:left="113" w:right="113"/>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пероралдык</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Жутканда өлүмгө алып келет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Жутканда өлүмгө алып келет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Жутканда токсиндүү </w:t>
            </w:r>
          </w:p>
        </w:tc>
        <w:tc>
          <w:tcPr>
            <w:tcW w:w="200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Жутканда зыяндуу </w:t>
            </w:r>
          </w:p>
        </w:tc>
        <w:tc>
          <w:tcPr>
            <w:tcW w:w="281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Жутканда зыяндуу болушу мүмкүн </w:t>
            </w:r>
          </w:p>
        </w:tc>
      </w:tr>
      <w:tr w:rsidR="00757913" w:rsidRPr="00FD5DE6" w:rsidTr="007962D7">
        <w:trPr>
          <w:trHeight w:val="553"/>
        </w:trPr>
        <w:tc>
          <w:tcPr>
            <w:tcW w:w="817" w:type="dxa"/>
            <w:vMerge/>
          </w:tcPr>
          <w:p w:rsidR="00757913" w:rsidRPr="00FD5DE6" w:rsidRDefault="00757913" w:rsidP="00B86C15">
            <w:pPr>
              <w:spacing w:after="0" w:line="240" w:lineRule="auto"/>
              <w:jc w:val="both"/>
              <w:rPr>
                <w:rFonts w:ascii="Times New Roman" w:hAnsi="Times New Roman"/>
                <w:sz w:val="28"/>
                <w:szCs w:val="28"/>
                <w:lang w:val="ky-KG"/>
              </w:rPr>
            </w:pP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дермалдык</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Териге тийгенде өлүмгө алып келет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Териге тийгенде өлүмгө алып келет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Териге тийгенде токсиндүү </w:t>
            </w:r>
          </w:p>
        </w:tc>
        <w:tc>
          <w:tcPr>
            <w:tcW w:w="200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Териге тийгенде зыяндуу </w:t>
            </w:r>
          </w:p>
        </w:tc>
        <w:tc>
          <w:tcPr>
            <w:tcW w:w="281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Териге тийгенде зыяндуу болушу мүмкүн </w:t>
            </w:r>
          </w:p>
        </w:tc>
      </w:tr>
      <w:tr w:rsidR="00757913" w:rsidRPr="00FD5DE6" w:rsidTr="007962D7">
        <w:trPr>
          <w:trHeight w:val="766"/>
        </w:trPr>
        <w:tc>
          <w:tcPr>
            <w:tcW w:w="817" w:type="dxa"/>
            <w:vMerge/>
          </w:tcPr>
          <w:p w:rsidR="00757913" w:rsidRPr="00FD5DE6" w:rsidRDefault="00757913" w:rsidP="00B86C15">
            <w:pPr>
              <w:spacing w:after="0" w:line="240" w:lineRule="auto"/>
              <w:jc w:val="both"/>
              <w:rPr>
                <w:rFonts w:ascii="Times New Roman" w:hAnsi="Times New Roman"/>
                <w:sz w:val="28"/>
                <w:szCs w:val="28"/>
                <w:lang w:val="ky-KG"/>
              </w:rPr>
            </w:pPr>
          </w:p>
        </w:tc>
        <w:tc>
          <w:tcPr>
            <w:tcW w:w="198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Ингаляциялык таасир эткенде*</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Дем алганда өлүмгө алып келет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Дем алганда өлүмгө алып келет </w:t>
            </w:r>
          </w:p>
        </w:tc>
        <w:tc>
          <w:tcPr>
            <w:tcW w:w="226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Дем алганда токсиндүү </w:t>
            </w:r>
          </w:p>
        </w:tc>
        <w:tc>
          <w:tcPr>
            <w:tcW w:w="200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Дем алганда зыяндуу </w:t>
            </w:r>
          </w:p>
        </w:tc>
        <w:tc>
          <w:tcPr>
            <w:tcW w:w="281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Дем алганда зыяндуу болушу мүмкүн </w:t>
            </w:r>
          </w:p>
        </w:tc>
      </w:tr>
    </w:tbl>
    <w:p w:rsidR="007962D7" w:rsidRPr="00FD5DE6" w:rsidRDefault="007962D7" w:rsidP="00757913">
      <w:pPr>
        <w:spacing w:after="0"/>
        <w:jc w:val="both"/>
        <w:rPr>
          <w:rFonts w:ascii="Times New Roman" w:hAnsi="Times New Roman"/>
          <w:i/>
          <w:sz w:val="28"/>
          <w:szCs w:val="28"/>
          <w:lang w:val="ky-KG"/>
        </w:rPr>
      </w:pPr>
    </w:p>
    <w:p w:rsidR="00757913" w:rsidRPr="00FD5DE6" w:rsidRDefault="00757913" w:rsidP="00757913">
      <w:pPr>
        <w:spacing w:after="0"/>
        <w:jc w:val="both"/>
        <w:rPr>
          <w:rFonts w:ascii="Times New Roman" w:hAnsi="Times New Roman"/>
          <w:i/>
          <w:sz w:val="28"/>
          <w:szCs w:val="28"/>
          <w:lang w:val="ky-KG"/>
        </w:rPr>
      </w:pPr>
      <w:r w:rsidRPr="00FD5DE6">
        <w:rPr>
          <w:rFonts w:ascii="Times New Roman" w:hAnsi="Times New Roman"/>
          <w:i/>
          <w:sz w:val="28"/>
          <w:szCs w:val="28"/>
          <w:lang w:val="ky-KG"/>
        </w:rPr>
        <w:t xml:space="preserve">*Эгерде зат/аралашма коррозиялык катары аныкталса (териге же көзгө таасир жөнүндө маалымат </w:t>
      </w:r>
      <w:r w:rsidRPr="00FD5DE6">
        <w:rPr>
          <w:rFonts w:ascii="Times New Roman" w:eastAsia="Times New Roman" w:hAnsi="Times New Roman"/>
          <w:i/>
          <w:sz w:val="28"/>
          <w:szCs w:val="28"/>
          <w:lang w:val="ky-KG" w:eastAsia="ru-RU"/>
        </w:rPr>
        <w:t xml:space="preserve">сыяктуу </w:t>
      </w:r>
      <w:r w:rsidRPr="00FD5DE6">
        <w:rPr>
          <w:rFonts w:ascii="Times New Roman" w:hAnsi="Times New Roman"/>
          <w:i/>
          <w:sz w:val="28"/>
          <w:szCs w:val="28"/>
          <w:lang w:val="ky-KG"/>
        </w:rPr>
        <w:t xml:space="preserve">маалыматтардын негизинде) коррозиялык бузулуунун коркунучтуулугу ошондой эле символ жана/же коркунучту белгилөө аркылуу айрым компетенттүү органдар тарабынан белгилениши мүмкүн. </w:t>
      </w: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2.2-таблица</w:t>
      </w:r>
    </w:p>
    <w:p w:rsidR="00654BE6" w:rsidRPr="00FD5DE6" w:rsidRDefault="00654BE6"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Ачыштырган/теринин дүүлүгүүсүн пайда кылган продукция </w:t>
      </w:r>
      <w:r w:rsidR="00757913" w:rsidRPr="00FD5DE6">
        <w:rPr>
          <w:rFonts w:ascii="Times New Roman" w:hAnsi="Times New Roman"/>
          <w:sz w:val="28"/>
          <w:szCs w:val="28"/>
          <w:lang w:val="ky-KG"/>
        </w:rPr>
        <w:t xml:space="preserve">үчүн маркалоо элементтери </w:t>
      </w:r>
    </w:p>
    <w:p w:rsidR="00757913" w:rsidRPr="00FD5DE6" w:rsidRDefault="00757913"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693"/>
        <w:gridCol w:w="2484"/>
        <w:gridCol w:w="2761"/>
        <w:gridCol w:w="1991"/>
        <w:gridCol w:w="2545"/>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7938" w:type="dxa"/>
            <w:gridSpan w:val="3"/>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1991" w:type="dxa"/>
            <w:vMerge w:val="restart"/>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545" w:type="dxa"/>
            <w:vMerge w:val="restart"/>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1А</w:t>
            </w:r>
          </w:p>
        </w:tc>
        <w:tc>
          <w:tcPr>
            <w:tcW w:w="248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1В</w:t>
            </w:r>
          </w:p>
        </w:tc>
        <w:tc>
          <w:tcPr>
            <w:tcW w:w="276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1С</w:t>
            </w:r>
          </w:p>
        </w:tc>
        <w:tc>
          <w:tcPr>
            <w:tcW w:w="1991" w:type="dxa"/>
            <w:vMerge/>
          </w:tcPr>
          <w:p w:rsidR="00757913" w:rsidRPr="00FD5DE6" w:rsidRDefault="00757913" w:rsidP="00B86C15">
            <w:pPr>
              <w:spacing w:after="0" w:line="240" w:lineRule="auto"/>
              <w:jc w:val="both"/>
              <w:rPr>
                <w:rFonts w:ascii="Times New Roman" w:hAnsi="Times New Roman"/>
                <w:sz w:val="28"/>
                <w:szCs w:val="28"/>
                <w:lang w:val="ky-KG"/>
              </w:rPr>
            </w:pPr>
          </w:p>
        </w:tc>
        <w:tc>
          <w:tcPr>
            <w:tcW w:w="2545" w:type="dxa"/>
            <w:vMerge/>
          </w:tcPr>
          <w:p w:rsidR="00757913" w:rsidRPr="00FD5DE6" w:rsidRDefault="00757913" w:rsidP="00B86C15">
            <w:pPr>
              <w:spacing w:after="0" w:line="240" w:lineRule="auto"/>
              <w:jc w:val="both"/>
              <w:rPr>
                <w:rFonts w:ascii="Times New Roman" w:hAnsi="Times New Roman"/>
                <w:sz w:val="28"/>
                <w:szCs w:val="28"/>
                <w:lang w:val="ky-KG"/>
              </w:rPr>
            </w:pP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693"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Оюп кетүү</w:t>
            </w:r>
          </w:p>
        </w:tc>
        <w:tc>
          <w:tcPr>
            <w:tcW w:w="2484"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Оюп кетүү</w:t>
            </w:r>
          </w:p>
        </w:tc>
        <w:tc>
          <w:tcPr>
            <w:tcW w:w="2761"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Оюп кетүү</w:t>
            </w:r>
          </w:p>
        </w:tc>
        <w:tc>
          <w:tcPr>
            <w:tcW w:w="1991" w:type="dxa"/>
          </w:tcPr>
          <w:p w:rsidR="00757913"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Илеп белгиси</w:t>
            </w:r>
          </w:p>
        </w:tc>
        <w:tc>
          <w:tcPr>
            <w:tcW w:w="2545" w:type="dxa"/>
          </w:tcPr>
          <w:p w:rsidR="00757913" w:rsidRPr="00FD5DE6" w:rsidRDefault="00757913" w:rsidP="00B86C15">
            <w:pPr>
              <w:spacing w:after="0" w:line="240" w:lineRule="auto"/>
              <w:jc w:val="both"/>
              <w:rPr>
                <w:rFonts w:ascii="Times New Roman" w:hAnsi="Times New Roman"/>
                <w:sz w:val="28"/>
                <w:szCs w:val="28"/>
                <w:lang w:val="ky-KG"/>
              </w:rPr>
            </w:pP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69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484"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76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199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54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654BE6" w:rsidRPr="00FD5DE6" w:rsidTr="007962D7">
        <w:tc>
          <w:tcPr>
            <w:tcW w:w="1951" w:type="dxa"/>
          </w:tcPr>
          <w:p w:rsidR="00654BE6"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Коркунучтун </w:t>
            </w:r>
            <w:r w:rsidRPr="00FD5DE6">
              <w:rPr>
                <w:rFonts w:ascii="Times New Roman" w:hAnsi="Times New Roman"/>
                <w:sz w:val="28"/>
                <w:szCs w:val="28"/>
                <w:lang w:val="ky-KG"/>
              </w:rPr>
              <w:lastRenderedPageBreak/>
              <w:t>кыскача мүнөздөмөсү</w:t>
            </w:r>
          </w:p>
        </w:tc>
        <w:tc>
          <w:tcPr>
            <w:tcW w:w="2693" w:type="dxa"/>
          </w:tcPr>
          <w:p w:rsidR="00654BE6" w:rsidRPr="00FD5DE6" w:rsidRDefault="00654BE6" w:rsidP="00654BE6">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Теринин кыйла </w:t>
            </w:r>
            <w:r w:rsidRPr="00FD5DE6">
              <w:rPr>
                <w:rFonts w:ascii="Times New Roman" w:hAnsi="Times New Roman"/>
                <w:sz w:val="28"/>
                <w:szCs w:val="28"/>
                <w:lang w:val="ky-KG"/>
              </w:rPr>
              <w:lastRenderedPageBreak/>
              <w:t xml:space="preserve">күйүп калышын жана көздүн бузулушун пайда кылат </w:t>
            </w:r>
          </w:p>
        </w:tc>
        <w:tc>
          <w:tcPr>
            <w:tcW w:w="2484" w:type="dxa"/>
          </w:tcPr>
          <w:p w:rsidR="00654BE6"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Теринин кыйла </w:t>
            </w:r>
            <w:r w:rsidRPr="00FD5DE6">
              <w:rPr>
                <w:rFonts w:ascii="Times New Roman" w:hAnsi="Times New Roman"/>
                <w:sz w:val="28"/>
                <w:szCs w:val="28"/>
                <w:lang w:val="ky-KG"/>
              </w:rPr>
              <w:lastRenderedPageBreak/>
              <w:t xml:space="preserve">күйүп калышын жана көздүн бузулушун пайда кылат </w:t>
            </w:r>
          </w:p>
        </w:tc>
        <w:tc>
          <w:tcPr>
            <w:tcW w:w="2761" w:type="dxa"/>
          </w:tcPr>
          <w:p w:rsidR="00654BE6"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Теринин кыйла </w:t>
            </w:r>
            <w:r w:rsidRPr="00FD5DE6">
              <w:rPr>
                <w:rFonts w:ascii="Times New Roman" w:hAnsi="Times New Roman"/>
                <w:sz w:val="28"/>
                <w:szCs w:val="28"/>
                <w:lang w:val="ky-KG"/>
              </w:rPr>
              <w:lastRenderedPageBreak/>
              <w:t xml:space="preserve">күйүп калышын жана көздүн бузулушун пайда кылат </w:t>
            </w:r>
          </w:p>
        </w:tc>
        <w:tc>
          <w:tcPr>
            <w:tcW w:w="1991" w:type="dxa"/>
          </w:tcPr>
          <w:p w:rsidR="00654BE6" w:rsidRPr="00FD5DE6" w:rsidRDefault="00654BE6" w:rsidP="00654BE6">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Теринин </w:t>
            </w:r>
            <w:r w:rsidRPr="00FD5DE6">
              <w:rPr>
                <w:rFonts w:ascii="Times New Roman" w:hAnsi="Times New Roman"/>
                <w:sz w:val="28"/>
                <w:szCs w:val="28"/>
                <w:lang w:val="ky-KG"/>
              </w:rPr>
              <w:lastRenderedPageBreak/>
              <w:t xml:space="preserve">дүүлүгүүсүн пайда кылат </w:t>
            </w:r>
          </w:p>
        </w:tc>
        <w:tc>
          <w:tcPr>
            <w:tcW w:w="2545" w:type="dxa"/>
          </w:tcPr>
          <w:p w:rsidR="00654BE6" w:rsidRPr="00FD5DE6" w:rsidRDefault="00654BE6" w:rsidP="00654BE6">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Теринин бир аз </w:t>
            </w:r>
            <w:r w:rsidRPr="00FD5DE6">
              <w:rPr>
                <w:rFonts w:ascii="Times New Roman" w:hAnsi="Times New Roman"/>
                <w:sz w:val="28"/>
                <w:szCs w:val="28"/>
                <w:lang w:val="ky-KG"/>
              </w:rPr>
              <w:lastRenderedPageBreak/>
              <w:t xml:space="preserve">дүүлүгүүсүн пайда кылат </w:t>
            </w:r>
          </w:p>
        </w:tc>
      </w:tr>
    </w:tbl>
    <w:p w:rsidR="00757913" w:rsidRPr="00FD5DE6" w:rsidRDefault="00757913"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2.3-таблица</w:t>
      </w:r>
    </w:p>
    <w:p w:rsidR="00B86C15" w:rsidRPr="00FD5DE6" w:rsidRDefault="00B86C15"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Көздүн олуттуу бузулушун/дүүлүгүүсүн пайда кылган продукциянын </w:t>
      </w:r>
      <w:r w:rsidR="00757913" w:rsidRPr="00FD5DE6">
        <w:rPr>
          <w:rFonts w:ascii="Times New Roman" w:hAnsi="Times New Roman"/>
          <w:sz w:val="28"/>
          <w:szCs w:val="28"/>
          <w:lang w:val="ky-KG"/>
        </w:rPr>
        <w:t xml:space="preserve">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35"/>
        <w:gridCol w:w="2552"/>
        <w:gridCol w:w="2551"/>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83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55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2-классА</w:t>
            </w:r>
          </w:p>
        </w:tc>
        <w:tc>
          <w:tcPr>
            <w:tcW w:w="25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2-классВ</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835"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Оюп кетүү</w:t>
            </w:r>
          </w:p>
        </w:tc>
        <w:tc>
          <w:tcPr>
            <w:tcW w:w="2552" w:type="dxa"/>
          </w:tcPr>
          <w:p w:rsidR="00757913"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Илеп белгиси</w:t>
            </w:r>
          </w:p>
        </w:tc>
        <w:tc>
          <w:tcPr>
            <w:tcW w:w="25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83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255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55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835"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Көздүн олуттуу бузулушун пайда кылат </w:t>
            </w:r>
          </w:p>
        </w:tc>
        <w:tc>
          <w:tcPr>
            <w:tcW w:w="2552"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Көздүн олуттуу дүүлүгүүсүн пайда кылат </w:t>
            </w:r>
          </w:p>
        </w:tc>
        <w:tc>
          <w:tcPr>
            <w:tcW w:w="2551"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Көздүн дүүлүгүүсүн пайда кылат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2.4-таблица</w:t>
      </w:r>
    </w:p>
    <w:p w:rsidR="00757913" w:rsidRPr="00FD5DE6" w:rsidRDefault="00B86C15"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Респиратордук же тери сенсибилизациясы боюнча </w:t>
      </w:r>
      <w:r w:rsidR="00757913" w:rsidRPr="00FD5DE6">
        <w:rPr>
          <w:rFonts w:ascii="Times New Roman" w:hAnsi="Times New Roman"/>
          <w:sz w:val="28"/>
          <w:szCs w:val="28"/>
          <w:lang w:val="ky-KG"/>
        </w:rPr>
        <w:t xml:space="preserve">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394"/>
        <w:gridCol w:w="3686"/>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439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Респиратор</w:t>
            </w:r>
            <w:r w:rsidR="00B86C15" w:rsidRPr="00FD5DE6">
              <w:rPr>
                <w:rFonts w:ascii="Times New Roman" w:hAnsi="Times New Roman"/>
                <w:sz w:val="28"/>
                <w:szCs w:val="28"/>
                <w:lang w:val="ky-KG"/>
              </w:rPr>
              <w:t>дук</w:t>
            </w:r>
            <w:r w:rsidRPr="00FD5DE6">
              <w:rPr>
                <w:rFonts w:ascii="Times New Roman" w:hAnsi="Times New Roman"/>
                <w:sz w:val="28"/>
                <w:szCs w:val="28"/>
                <w:lang w:val="ky-KG"/>
              </w:rPr>
              <w:t xml:space="preserve"> сенсибилизация 1-класс </w:t>
            </w:r>
            <w:r w:rsidR="00B86C15" w:rsidRPr="00FD5DE6">
              <w:rPr>
                <w:rFonts w:ascii="Times New Roman" w:hAnsi="Times New Roman"/>
                <w:sz w:val="28"/>
                <w:szCs w:val="28"/>
                <w:lang w:val="ky-KG"/>
              </w:rPr>
              <w:t>жана</w:t>
            </w:r>
            <w:r w:rsidRPr="00FD5DE6">
              <w:rPr>
                <w:rFonts w:ascii="Times New Roman" w:hAnsi="Times New Roman"/>
                <w:sz w:val="28"/>
                <w:szCs w:val="28"/>
                <w:lang w:val="ky-KG"/>
              </w:rPr>
              <w:t xml:space="preserve"> 1А </w:t>
            </w:r>
            <w:r w:rsidR="00B86C15" w:rsidRPr="00FD5DE6">
              <w:rPr>
                <w:rFonts w:ascii="Times New Roman" w:hAnsi="Times New Roman"/>
                <w:sz w:val="28"/>
                <w:szCs w:val="28"/>
                <w:lang w:val="ky-KG"/>
              </w:rPr>
              <w:t>жана</w:t>
            </w:r>
            <w:r w:rsidRPr="00FD5DE6">
              <w:rPr>
                <w:rFonts w:ascii="Times New Roman" w:hAnsi="Times New Roman"/>
                <w:sz w:val="28"/>
                <w:szCs w:val="28"/>
                <w:lang w:val="ky-KG"/>
              </w:rPr>
              <w:t xml:space="preserve"> 1В</w:t>
            </w:r>
            <w:r w:rsidR="00B86C15" w:rsidRPr="00FD5DE6">
              <w:rPr>
                <w:rFonts w:ascii="Times New Roman" w:hAnsi="Times New Roman"/>
                <w:sz w:val="28"/>
                <w:szCs w:val="28"/>
                <w:lang w:val="ky-KG"/>
              </w:rPr>
              <w:t xml:space="preserve"> чакан класстары</w:t>
            </w:r>
          </w:p>
        </w:tc>
        <w:tc>
          <w:tcPr>
            <w:tcW w:w="3686" w:type="dxa"/>
          </w:tcPr>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Тери </w:t>
            </w:r>
            <w:r w:rsidR="00757913" w:rsidRPr="00FD5DE6">
              <w:rPr>
                <w:rFonts w:ascii="Times New Roman" w:hAnsi="Times New Roman"/>
                <w:sz w:val="28"/>
                <w:szCs w:val="28"/>
                <w:lang w:val="ky-KG"/>
              </w:rPr>
              <w:t>сенсибилизация</w:t>
            </w:r>
            <w:r w:rsidRPr="00FD5DE6">
              <w:rPr>
                <w:rFonts w:ascii="Times New Roman" w:hAnsi="Times New Roman"/>
                <w:sz w:val="28"/>
                <w:szCs w:val="28"/>
                <w:lang w:val="ky-KG"/>
              </w:rPr>
              <w:t>сы</w:t>
            </w:r>
            <w:r w:rsidR="00757913" w:rsidRPr="00FD5DE6">
              <w:rPr>
                <w:rFonts w:ascii="Times New Roman" w:hAnsi="Times New Roman"/>
                <w:sz w:val="28"/>
                <w:szCs w:val="28"/>
                <w:lang w:val="ky-KG"/>
              </w:rPr>
              <w:t xml:space="preserve"> 1-класс </w:t>
            </w:r>
            <w:r w:rsidRPr="00FD5DE6">
              <w:rPr>
                <w:rFonts w:ascii="Times New Roman" w:hAnsi="Times New Roman"/>
                <w:sz w:val="28"/>
                <w:szCs w:val="28"/>
                <w:lang w:val="ky-KG"/>
              </w:rPr>
              <w:t xml:space="preserve">жана 1А жана 1В чакан класстары </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4394"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Адамдын ден соолугу үчүн </w:t>
            </w:r>
            <w:r w:rsidRPr="00FD5DE6">
              <w:rPr>
                <w:rFonts w:ascii="Times New Roman" w:hAnsi="Times New Roman"/>
                <w:sz w:val="28"/>
                <w:szCs w:val="28"/>
                <w:lang w:val="ky-KG"/>
              </w:rPr>
              <w:lastRenderedPageBreak/>
              <w:t>коркунуч</w:t>
            </w:r>
          </w:p>
        </w:tc>
        <w:tc>
          <w:tcPr>
            <w:tcW w:w="36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Адамдын ден соолугу үчүн </w:t>
            </w:r>
            <w:r w:rsidRPr="00FD5DE6">
              <w:rPr>
                <w:rFonts w:ascii="Times New Roman" w:hAnsi="Times New Roman"/>
                <w:sz w:val="28"/>
                <w:szCs w:val="28"/>
                <w:lang w:val="ky-KG"/>
              </w:rPr>
              <w:lastRenderedPageBreak/>
              <w:t>коркунуч</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Сигналдык сөз</w:t>
            </w:r>
          </w:p>
        </w:tc>
        <w:tc>
          <w:tcPr>
            <w:tcW w:w="4394"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368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394" w:type="dxa"/>
          </w:tcPr>
          <w:p w:rsidR="00757913" w:rsidRPr="00FD5DE6" w:rsidRDefault="00457061" w:rsidP="00457061">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Аллергиянын же астманын симптомдорун же абаны жуткан учурда дем алуунун оорлошун пайда кылышы мүмкүн</w:t>
            </w:r>
          </w:p>
        </w:tc>
        <w:tc>
          <w:tcPr>
            <w:tcW w:w="3686" w:type="dxa"/>
          </w:tcPr>
          <w:p w:rsidR="00757913" w:rsidRPr="00FD5DE6" w:rsidRDefault="00457061" w:rsidP="00457061">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Териде аллергиялык реакцияны пайда кылышы мүмкүн</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2.5-таблица</w:t>
      </w:r>
    </w:p>
    <w:p w:rsidR="00757913" w:rsidRPr="00FD5DE6" w:rsidRDefault="00B86C15"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Түйүлдүк клеткалардын мутагендигин </w:t>
      </w:r>
      <w:r w:rsidR="00757913" w:rsidRPr="00FD5DE6">
        <w:rPr>
          <w:rFonts w:ascii="Times New Roman" w:hAnsi="Times New Roman"/>
          <w:sz w:val="28"/>
          <w:szCs w:val="28"/>
          <w:lang w:val="ky-KG"/>
        </w:rPr>
        <w:t xml:space="preserve">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245"/>
        <w:gridCol w:w="5245"/>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1А жана 1В чакан класстары</w:t>
            </w: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524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524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5245" w:type="dxa"/>
          </w:tcPr>
          <w:p w:rsidR="00757913" w:rsidRPr="00FD5DE6" w:rsidRDefault="00457061" w:rsidP="00457061">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Генетикалык кемчиликтерди пайда кылышы мүмкүн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5245" w:type="dxa"/>
          </w:tcPr>
          <w:p w:rsidR="00757913" w:rsidRPr="00FD5DE6" w:rsidRDefault="00DB7D55" w:rsidP="00882128">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Генетикалык кемчиликтерди пайда кыл</w:t>
            </w:r>
            <w:r w:rsidR="00882128" w:rsidRPr="00FD5DE6">
              <w:rPr>
                <w:rFonts w:ascii="Times New Roman" w:hAnsi="Times New Roman"/>
                <w:sz w:val="28"/>
                <w:szCs w:val="28"/>
                <w:lang w:val="ky-KG"/>
              </w:rPr>
              <w:t>уу жагынан</w:t>
            </w:r>
            <w:r w:rsidRPr="00FD5DE6">
              <w:rPr>
                <w:rFonts w:ascii="Times New Roman" w:hAnsi="Times New Roman"/>
                <w:sz w:val="28"/>
                <w:szCs w:val="28"/>
                <w:lang w:val="ky-KG"/>
              </w:rPr>
              <w:t xml:space="preserve"> </w:t>
            </w:r>
            <w:r w:rsidR="00882128" w:rsidRPr="00FD5DE6">
              <w:rPr>
                <w:rFonts w:ascii="Times New Roman" w:hAnsi="Times New Roman"/>
                <w:sz w:val="28"/>
                <w:szCs w:val="28"/>
                <w:lang w:val="ky-KG"/>
              </w:rPr>
              <w:t>шектенүүлөр бар</w:t>
            </w:r>
            <w:r w:rsidRPr="00FD5DE6">
              <w:rPr>
                <w:rFonts w:ascii="Times New Roman" w:hAnsi="Times New Roman"/>
                <w:sz w:val="28"/>
                <w:szCs w:val="28"/>
                <w:lang w:val="ky-KG"/>
              </w:rPr>
              <w:t xml:space="preserve"> (эгерде коркунучту пайда кылган келип түшүүнүн башка жолдору жок экени ишенимдүү далилденсе, организмге келип түшүүнүн жолдорун көрсөтүү)</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2.6-таблица</w:t>
      </w:r>
    </w:p>
    <w:p w:rsidR="00757913" w:rsidRPr="00FD5DE6" w:rsidRDefault="00882128"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Канцерогендикти </w:t>
      </w:r>
      <w:r w:rsidR="00757913" w:rsidRPr="00FD5DE6">
        <w:rPr>
          <w:rFonts w:ascii="Times New Roman" w:hAnsi="Times New Roman"/>
          <w:sz w:val="28"/>
          <w:szCs w:val="28"/>
          <w:lang w:val="ky-KG"/>
        </w:rPr>
        <w:t xml:space="preserve">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245"/>
        <w:gridCol w:w="5245"/>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p w:rsidR="00757913" w:rsidRPr="00FD5DE6" w:rsidRDefault="00B86C15"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1А жана 1В чакан класстары</w:t>
            </w: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5245"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524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5245"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5245" w:type="dxa"/>
          </w:tcPr>
          <w:p w:rsidR="00757913" w:rsidRPr="00FD5DE6" w:rsidRDefault="00882128" w:rsidP="00882128">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Ракты пайда кылышы мүмкүн (эгерде коркунучту пайда кылган келип түшүүнүн башка жолдору жок экени ишенимдүү далилденсе, организмге келип түшүүнүн жолдорун көрсөтүү) </w:t>
            </w:r>
          </w:p>
        </w:tc>
        <w:tc>
          <w:tcPr>
            <w:tcW w:w="5245" w:type="dxa"/>
          </w:tcPr>
          <w:p w:rsidR="00757913" w:rsidRPr="00FD5DE6" w:rsidRDefault="00882128" w:rsidP="00882128">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Ракты пайда кылуу жагынан шектенүүлөр бар (эгерде коркунучту пайда кылган келип түшүүнүн башка жолдору жок экени ишенимдүү далилденсе, организмге келип түшүүнүн жолдорун көрсөтүү) </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2.7-таблица</w:t>
      </w:r>
    </w:p>
    <w:p w:rsidR="00757913" w:rsidRPr="00FD5DE6" w:rsidRDefault="00C9676B"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Репродуктивдүү токсиндүүлүк жөнүндө эскерткен маркалоо э</w:t>
      </w:r>
      <w:r w:rsidR="00757913" w:rsidRPr="00FD5DE6">
        <w:rPr>
          <w:rFonts w:ascii="Times New Roman" w:hAnsi="Times New Roman"/>
          <w:sz w:val="28"/>
          <w:szCs w:val="28"/>
          <w:lang w:val="ky-KG"/>
        </w:rPr>
        <w:t>лемент</w:t>
      </w:r>
      <w:r w:rsidRPr="00FD5DE6">
        <w:rPr>
          <w:rFonts w:ascii="Times New Roman" w:hAnsi="Times New Roman"/>
          <w:sz w:val="28"/>
          <w:szCs w:val="28"/>
          <w:lang w:val="ky-KG"/>
        </w:rPr>
        <w:t>тери</w:t>
      </w:r>
      <w:r w:rsidR="00757913" w:rsidRPr="00FD5DE6">
        <w:rPr>
          <w:rFonts w:ascii="Times New Roman" w:hAnsi="Times New Roman"/>
          <w:sz w:val="28"/>
          <w:szCs w:val="28"/>
          <w:lang w:val="ky-KG"/>
        </w:rPr>
        <w:t xml:space="preserve">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3"/>
        <w:gridCol w:w="5386"/>
        <w:gridCol w:w="2693"/>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425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53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693" w:type="dxa"/>
          </w:tcPr>
          <w:p w:rsidR="00757913" w:rsidRPr="00FD5DE6" w:rsidRDefault="00624080" w:rsidP="00624080">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Лактацияга же ал аркылуу таасир этүү үчүн кошумча </w:t>
            </w:r>
            <w:r w:rsidR="00757913" w:rsidRPr="00FD5DE6">
              <w:rPr>
                <w:rFonts w:ascii="Times New Roman" w:hAnsi="Times New Roman"/>
                <w:sz w:val="28"/>
                <w:szCs w:val="28"/>
                <w:lang w:val="ky-KG"/>
              </w:rPr>
              <w:t xml:space="preserve">класс </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425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53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425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538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сөзү жок</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253" w:type="dxa"/>
          </w:tcPr>
          <w:p w:rsidR="00757913" w:rsidRPr="00FD5DE6" w:rsidRDefault="0086217C" w:rsidP="0086217C">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Фертилдикке таасир этиши же төрөлгөн балага зыян келтириши мүмкүн (эгерде конкреттүү таасир жөнүндө белгилүү болсо, </w:t>
            </w:r>
            <w:r w:rsidRPr="00FD5DE6">
              <w:rPr>
                <w:rFonts w:ascii="Times New Roman" w:hAnsi="Times New Roman"/>
                <w:sz w:val="28"/>
                <w:szCs w:val="28"/>
                <w:lang w:val="ky-KG"/>
              </w:rPr>
              <w:lastRenderedPageBreak/>
              <w:t>аны көрсөтүү)</w:t>
            </w:r>
            <w:r w:rsidR="00757913" w:rsidRPr="00FD5DE6">
              <w:rPr>
                <w:rFonts w:ascii="Times New Roman" w:hAnsi="Times New Roman"/>
                <w:sz w:val="28"/>
                <w:szCs w:val="28"/>
                <w:lang w:val="ky-KG"/>
              </w:rPr>
              <w:t>, ()</w:t>
            </w:r>
          </w:p>
        </w:tc>
        <w:tc>
          <w:tcPr>
            <w:tcW w:w="5386" w:type="dxa"/>
          </w:tcPr>
          <w:p w:rsidR="00757913" w:rsidRPr="00FD5DE6" w:rsidRDefault="0086217C" w:rsidP="0086217C">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Фертилдикке таасир этиши же төрөлгөн балага зыян келтириши жагынан шектенүү бар (эгерде конкреттүү таасир жөнүндө белгилүү болсо, аны көрсөтүү), (эгерде </w:t>
            </w:r>
            <w:r w:rsidRPr="00FD5DE6">
              <w:rPr>
                <w:rFonts w:ascii="Times New Roman" w:hAnsi="Times New Roman"/>
                <w:sz w:val="28"/>
                <w:szCs w:val="28"/>
                <w:lang w:val="ky-KG"/>
              </w:rPr>
              <w:lastRenderedPageBreak/>
              <w:t>коркунучту пайда кылган келип түшүүнүн башка жолдору жок экени ишенимдүү далилденсе, организмге келип түшүүнүн жолдорун көрсөтүү)</w:t>
            </w:r>
          </w:p>
        </w:tc>
        <w:tc>
          <w:tcPr>
            <w:tcW w:w="2693" w:type="dxa"/>
          </w:tcPr>
          <w:p w:rsidR="00757913" w:rsidRPr="00FD5DE6" w:rsidRDefault="00624080" w:rsidP="00624080">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Эмчек эмген балдарга зыян келтириши мүмкүн </w:t>
            </w:r>
          </w:p>
        </w:tc>
      </w:tr>
    </w:tbl>
    <w:p w:rsidR="00757913" w:rsidRPr="00FD5DE6" w:rsidRDefault="00757913"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2.8-таблица</w:t>
      </w:r>
    </w:p>
    <w:p w:rsidR="007962D7" w:rsidRPr="00FD5DE6" w:rsidRDefault="007962D7" w:rsidP="00757913">
      <w:pPr>
        <w:spacing w:after="0"/>
        <w:jc w:val="right"/>
        <w:rPr>
          <w:rFonts w:ascii="Times New Roman" w:hAnsi="Times New Roman"/>
          <w:sz w:val="28"/>
          <w:szCs w:val="28"/>
          <w:lang w:val="ky-KG"/>
        </w:rPr>
      </w:pPr>
    </w:p>
    <w:p w:rsidR="0086217C" w:rsidRPr="00FD5DE6" w:rsidRDefault="0086217C"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Бир жолу таасир эткен учурда </w:t>
      </w:r>
      <w:r w:rsidR="00976056" w:rsidRPr="00FD5DE6">
        <w:rPr>
          <w:rFonts w:ascii="Times New Roman" w:hAnsi="Times New Roman"/>
          <w:sz w:val="28"/>
          <w:szCs w:val="28"/>
          <w:lang w:val="ky-KG"/>
        </w:rPr>
        <w:t>адамдын</w:t>
      </w:r>
      <w:r w:rsidR="00294709"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конкреттүү </w:t>
      </w:r>
      <w:r w:rsidR="00294709" w:rsidRPr="00FD5DE6">
        <w:rPr>
          <w:rFonts w:ascii="Times New Roman" w:hAnsi="Times New Roman"/>
          <w:sz w:val="28"/>
          <w:szCs w:val="28"/>
          <w:lang w:val="ky-KG"/>
        </w:rPr>
        <w:t>бута-</w:t>
      </w:r>
      <w:r w:rsidRPr="00FD5DE6">
        <w:rPr>
          <w:rFonts w:ascii="Times New Roman" w:hAnsi="Times New Roman"/>
          <w:sz w:val="28"/>
          <w:szCs w:val="28"/>
          <w:lang w:val="ky-KG"/>
        </w:rPr>
        <w:t>орган</w:t>
      </w:r>
      <w:r w:rsidR="00294709" w:rsidRPr="00FD5DE6">
        <w:rPr>
          <w:rFonts w:ascii="Times New Roman" w:hAnsi="Times New Roman"/>
          <w:sz w:val="28"/>
          <w:szCs w:val="28"/>
          <w:lang w:val="ky-KG"/>
        </w:rPr>
        <w:t xml:space="preserve">ы үчүн токсиндүүлүгү бар химиялык </w:t>
      </w:r>
      <w:r w:rsidR="00294709" w:rsidRPr="00FD5DE6">
        <w:rPr>
          <w:rFonts w:ascii="Times New Roman" w:eastAsia="Times New Roman" w:hAnsi="Times New Roman"/>
          <w:sz w:val="28"/>
          <w:szCs w:val="28"/>
          <w:lang w:val="ky-KG" w:eastAsia="ky-KG"/>
        </w:rPr>
        <w:t>продукция</w:t>
      </w:r>
      <w:r w:rsidR="00294709" w:rsidRPr="00FD5DE6">
        <w:rPr>
          <w:rFonts w:ascii="Times New Roman" w:hAnsi="Times New Roman"/>
          <w:sz w:val="28"/>
          <w:szCs w:val="28"/>
          <w:lang w:val="ky-KG"/>
        </w:rPr>
        <w:t xml:space="preserve">ны </w:t>
      </w:r>
      <w:r w:rsidR="00757913" w:rsidRPr="00FD5DE6">
        <w:rPr>
          <w:rFonts w:ascii="Times New Roman" w:hAnsi="Times New Roman"/>
          <w:sz w:val="28"/>
          <w:szCs w:val="28"/>
          <w:lang w:val="ky-KG"/>
        </w:rPr>
        <w:t xml:space="preserve">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3"/>
        <w:gridCol w:w="5386"/>
        <w:gridCol w:w="2693"/>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425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53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69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4253"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538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2693" w:type="dxa"/>
          </w:tcPr>
          <w:p w:rsidR="00757913"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Илеп белгиси</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425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5386"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693"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977FE9" w:rsidRPr="00FD5DE6" w:rsidTr="007962D7">
        <w:tc>
          <w:tcPr>
            <w:tcW w:w="1951" w:type="dxa"/>
          </w:tcPr>
          <w:p w:rsidR="00977FE9" w:rsidRPr="00FD5DE6" w:rsidRDefault="00977FE9"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253" w:type="dxa"/>
          </w:tcPr>
          <w:p w:rsidR="00977FE9" w:rsidRPr="00FD5DE6" w:rsidRDefault="00977FE9" w:rsidP="00977FE9">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Органдарга зыян келтирет (эгерде бул белгилүү болсо, бардык козгогон органдарды көрсөтүү же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5386" w:type="dxa"/>
          </w:tcPr>
          <w:p w:rsidR="00977FE9" w:rsidRPr="00FD5DE6" w:rsidRDefault="00977FE9" w:rsidP="00D76C09">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Органдарга зыян келтирет (эгерде бул белгилүү болсо, бардык козгогон органдарды көрсөтүү же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2693" w:type="dxa"/>
          </w:tcPr>
          <w:p w:rsidR="00977FE9" w:rsidRPr="00FD5DE6" w:rsidRDefault="004131F1" w:rsidP="004131F1">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Дем алуу органдарынын дүүлүгүүсүн пайда кылышы мүмкүн же уйкуну келтирип жана баш айландырышы мүмкүн</w:t>
            </w:r>
          </w:p>
        </w:tc>
      </w:tr>
    </w:tbl>
    <w:p w:rsidR="00757913" w:rsidRPr="00FD5DE6" w:rsidRDefault="00757913"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2.9-таблица</w:t>
      </w:r>
    </w:p>
    <w:p w:rsidR="004131F1" w:rsidRPr="00FD5DE6" w:rsidRDefault="004131F1" w:rsidP="004131F1">
      <w:pPr>
        <w:spacing w:after="0"/>
        <w:jc w:val="both"/>
        <w:rPr>
          <w:rFonts w:ascii="Times New Roman" w:hAnsi="Times New Roman"/>
          <w:sz w:val="28"/>
          <w:szCs w:val="28"/>
          <w:lang w:val="ky-KG"/>
        </w:rPr>
      </w:pPr>
      <w:r w:rsidRPr="00FD5DE6">
        <w:rPr>
          <w:rFonts w:ascii="Times New Roman" w:hAnsi="Times New Roman"/>
          <w:sz w:val="28"/>
          <w:szCs w:val="28"/>
          <w:lang w:val="ky-KG"/>
        </w:rPr>
        <w:lastRenderedPageBreak/>
        <w:t xml:space="preserve">Көп жолу таасир эткен учурда адамдын конкреттүү бута-органы үчүн токсиндүүлүгү бар химиялык </w:t>
      </w:r>
      <w:r w:rsidRPr="00FD5DE6">
        <w:rPr>
          <w:rFonts w:ascii="Times New Roman" w:eastAsia="Times New Roman" w:hAnsi="Times New Roman"/>
          <w:sz w:val="28"/>
          <w:szCs w:val="28"/>
          <w:lang w:val="ky-KG" w:eastAsia="ky-KG"/>
        </w:rPr>
        <w:t>продукция</w:t>
      </w:r>
      <w:r w:rsidRPr="00FD5DE6">
        <w:rPr>
          <w:rFonts w:ascii="Times New Roman" w:hAnsi="Times New Roman"/>
          <w:sz w:val="28"/>
          <w:szCs w:val="28"/>
          <w:lang w:val="ky-KG"/>
        </w:rPr>
        <w:t xml:space="preserve">ны маркалоо элементтери </w:t>
      </w:r>
    </w:p>
    <w:p w:rsidR="007962D7" w:rsidRPr="00FD5DE6" w:rsidRDefault="007962D7" w:rsidP="004131F1">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6521"/>
        <w:gridCol w:w="5811"/>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652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58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652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581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652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581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D76C09" w:rsidRPr="00FD5DE6" w:rsidTr="007962D7">
        <w:tc>
          <w:tcPr>
            <w:tcW w:w="1951" w:type="dxa"/>
          </w:tcPr>
          <w:p w:rsidR="00D76C09" w:rsidRPr="00FD5DE6" w:rsidRDefault="00D76C09"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6521" w:type="dxa"/>
          </w:tcPr>
          <w:p w:rsidR="00D76C09" w:rsidRPr="00FD5DE6" w:rsidRDefault="00D76C09" w:rsidP="00D76C09">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Узак же көп жолу таасир этүүнүн натыйжасында органдарга (эгерде бул белгилүү болсо, таасир эткен бардык органдарды көрсөтүү) зыян келтирет (эгерде коркунучту пайда кылган келип түшүүнүн башка жолдору жок экени ишенимдүү далилденсе, организмге келип түшүүнүн жолдорун көрсөтүү)</w:t>
            </w:r>
          </w:p>
        </w:tc>
        <w:tc>
          <w:tcPr>
            <w:tcW w:w="5811" w:type="dxa"/>
          </w:tcPr>
          <w:p w:rsidR="00D76C09" w:rsidRPr="00FD5DE6" w:rsidRDefault="00D76C09" w:rsidP="00D76C09">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Узак же көп жолу таасир этүүнүн натыйжасында органдарга (эгерде бул белгилүү болсо, таасир эткен бардык органдарды көрсөтүү) зыян келтирет (эгерде коркунучту пайда кылган келип түшүүнүн башка жолдору жок экени ишенимдүү далилденсе, организмге келип түшүүнүн жолдорун көрсөтүү)</w:t>
            </w:r>
          </w:p>
        </w:tc>
      </w:tr>
    </w:tbl>
    <w:p w:rsidR="00EE216C" w:rsidRPr="00FD5DE6" w:rsidRDefault="00EE216C"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2.10-таблица</w:t>
      </w:r>
    </w:p>
    <w:p w:rsidR="00757913" w:rsidRPr="00FD5DE6" w:rsidRDefault="00D76C09"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Аспирация учурунда токсиндүүлүктү </w:t>
      </w:r>
      <w:r w:rsidR="00757913" w:rsidRPr="00FD5DE6">
        <w:rPr>
          <w:rFonts w:ascii="Times New Roman" w:hAnsi="Times New Roman"/>
          <w:sz w:val="28"/>
          <w:szCs w:val="28"/>
          <w:lang w:val="ky-KG"/>
        </w:rPr>
        <w:t xml:space="preserve">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820"/>
        <w:gridCol w:w="4819"/>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482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48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482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c>
          <w:tcPr>
            <w:tcW w:w="481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4820"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Коркунучтуу</w:t>
            </w:r>
          </w:p>
        </w:tc>
        <w:tc>
          <w:tcPr>
            <w:tcW w:w="4819"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4820" w:type="dxa"/>
          </w:tcPr>
          <w:p w:rsidR="00757913" w:rsidRPr="00FD5DE6" w:rsidRDefault="00D76C09" w:rsidP="00D76C09">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Жутканда жана дем алуу жолдоруна түшкөндө өлүмгө алып келиши мүмкүн</w:t>
            </w:r>
          </w:p>
        </w:tc>
        <w:tc>
          <w:tcPr>
            <w:tcW w:w="4819" w:type="dxa"/>
          </w:tcPr>
          <w:p w:rsidR="00757913" w:rsidRPr="00FD5DE6" w:rsidRDefault="00D76C09" w:rsidP="00D76C09">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Жутканда жана дем алуу жолдоруна түшкөндө зыяндуу болушу мүмкүн </w:t>
            </w:r>
          </w:p>
        </w:tc>
      </w:tr>
    </w:tbl>
    <w:p w:rsidR="00757913" w:rsidRPr="00FD5DE6" w:rsidRDefault="00757913" w:rsidP="00757913">
      <w:pPr>
        <w:spacing w:after="0"/>
        <w:jc w:val="right"/>
        <w:rPr>
          <w:rFonts w:ascii="Times New Roman" w:hAnsi="Times New Roman"/>
          <w:sz w:val="28"/>
          <w:szCs w:val="28"/>
          <w:lang w:val="ky-KG"/>
        </w:rPr>
      </w:pPr>
    </w:p>
    <w:p w:rsidR="00EE216C"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lastRenderedPageBreak/>
        <w:t>Химиялык заттардын/аралашмалардын</w:t>
      </w:r>
    </w:p>
    <w:p w:rsidR="007962D7"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коркунучтуулугун </w:t>
      </w:r>
      <w:r w:rsidR="00EE216C"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классификациялоо </w:t>
      </w:r>
    </w:p>
    <w:p w:rsidR="00EE216C"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тутуму</w:t>
      </w:r>
      <w:r w:rsidR="007962D7"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 жөнүндө жана коркунуч </w:t>
      </w:r>
      <w:r w:rsidR="001E3DF4" w:rsidRPr="00FD5DE6">
        <w:rPr>
          <w:rFonts w:ascii="Times New Roman" w:hAnsi="Times New Roman"/>
          <w:sz w:val="28"/>
          <w:szCs w:val="28"/>
          <w:lang w:val="ky-KG"/>
        </w:rPr>
        <w:t>тууралуу</w:t>
      </w:r>
    </w:p>
    <w:p w:rsidR="00757913" w:rsidRPr="00FD5DE6" w:rsidRDefault="001E3DF4"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 </w:t>
      </w:r>
      <w:r w:rsidR="00757913" w:rsidRPr="00FD5DE6">
        <w:rPr>
          <w:rFonts w:ascii="Times New Roman" w:hAnsi="Times New Roman"/>
          <w:sz w:val="28"/>
          <w:szCs w:val="28"/>
          <w:lang w:val="ky-KG"/>
        </w:rPr>
        <w:t>маалымдоо</w:t>
      </w:r>
      <w:r w:rsidR="00EE216C" w:rsidRPr="00FD5DE6">
        <w:rPr>
          <w:rFonts w:ascii="Times New Roman" w:hAnsi="Times New Roman"/>
          <w:sz w:val="28"/>
          <w:szCs w:val="28"/>
          <w:lang w:val="ky-KG"/>
        </w:rPr>
        <w:t xml:space="preserve"> </w:t>
      </w:r>
      <w:r w:rsidR="00757913" w:rsidRPr="00FD5DE6">
        <w:rPr>
          <w:rFonts w:ascii="Times New Roman" w:hAnsi="Times New Roman"/>
          <w:sz w:val="28"/>
          <w:szCs w:val="28"/>
          <w:lang w:val="ky-KG"/>
        </w:rPr>
        <w:t xml:space="preserve"> элементтерине:</w:t>
      </w:r>
    </w:p>
    <w:p w:rsidR="00EE216C"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маркалоого жана Коопсуздук паспортуна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карата</w:t>
      </w:r>
      <w:r w:rsidR="00EE216C" w:rsidRPr="00FD5DE6">
        <w:rPr>
          <w:rFonts w:ascii="Times New Roman" w:hAnsi="Times New Roman"/>
          <w:sz w:val="28"/>
          <w:szCs w:val="28"/>
          <w:lang w:val="ky-KG"/>
        </w:rPr>
        <w:t xml:space="preserve"> </w:t>
      </w:r>
      <w:r w:rsidRPr="00FD5DE6">
        <w:rPr>
          <w:rFonts w:ascii="Times New Roman" w:hAnsi="Times New Roman"/>
          <w:sz w:val="28"/>
          <w:szCs w:val="28"/>
          <w:lang w:val="ky-KG"/>
        </w:rPr>
        <w:t xml:space="preserve">талаптар жөнүндө жобого карата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3-тиркеме </w:t>
      </w:r>
    </w:p>
    <w:p w:rsidR="00757913" w:rsidRPr="00FD5DE6" w:rsidRDefault="00D76C09" w:rsidP="00757913">
      <w:pPr>
        <w:spacing w:after="0"/>
        <w:jc w:val="center"/>
        <w:rPr>
          <w:rFonts w:ascii="Times New Roman" w:hAnsi="Times New Roman"/>
          <w:b/>
          <w:sz w:val="28"/>
          <w:szCs w:val="28"/>
          <w:lang w:val="ky-KG"/>
        </w:rPr>
      </w:pPr>
      <w:r w:rsidRPr="00FD5DE6">
        <w:rPr>
          <w:rFonts w:ascii="Times New Roman" w:hAnsi="Times New Roman"/>
          <w:b/>
          <w:sz w:val="28"/>
          <w:szCs w:val="28"/>
          <w:lang w:val="ky-KG"/>
        </w:rPr>
        <w:t xml:space="preserve">Айлана-чөйрө </w:t>
      </w:r>
      <w:r w:rsidRPr="00FD5DE6">
        <w:rPr>
          <w:rFonts w:ascii="Times New Roman" w:hAnsi="Times New Roman"/>
          <w:b/>
          <w:bCs/>
          <w:sz w:val="28"/>
          <w:szCs w:val="28"/>
          <w:lang w:val="ky-KG"/>
        </w:rPr>
        <w:t xml:space="preserve">үчүн </w:t>
      </w:r>
      <w:r w:rsidRPr="00FD5DE6">
        <w:rPr>
          <w:rFonts w:ascii="Times New Roman" w:hAnsi="Times New Roman"/>
          <w:b/>
          <w:sz w:val="28"/>
          <w:szCs w:val="28"/>
          <w:lang w:val="ky-KG"/>
        </w:rPr>
        <w:t>коркунучтуулук белгилерин маалымдоо э</w:t>
      </w:r>
      <w:r w:rsidR="00757913" w:rsidRPr="00FD5DE6">
        <w:rPr>
          <w:rFonts w:ascii="Times New Roman" w:hAnsi="Times New Roman"/>
          <w:b/>
          <w:sz w:val="28"/>
          <w:szCs w:val="28"/>
          <w:lang w:val="ky-KG"/>
        </w:rPr>
        <w:t>лемент</w:t>
      </w:r>
      <w:r w:rsidRPr="00FD5DE6">
        <w:rPr>
          <w:rFonts w:ascii="Times New Roman" w:hAnsi="Times New Roman"/>
          <w:b/>
          <w:sz w:val="28"/>
          <w:szCs w:val="28"/>
          <w:lang w:val="ky-KG"/>
        </w:rPr>
        <w:t>тери</w:t>
      </w:r>
      <w:r w:rsidR="00757913" w:rsidRPr="00FD5DE6">
        <w:rPr>
          <w:rFonts w:ascii="Times New Roman" w:hAnsi="Times New Roman"/>
          <w:b/>
          <w:sz w:val="28"/>
          <w:szCs w:val="28"/>
          <w:lang w:val="ky-KG"/>
        </w:rPr>
        <w:t xml:space="preserve"> </w:t>
      </w:r>
    </w:p>
    <w:p w:rsidR="00757913" w:rsidRPr="00FD5DE6" w:rsidRDefault="00757913" w:rsidP="00757913">
      <w:pPr>
        <w:spacing w:after="0"/>
        <w:jc w:val="center"/>
        <w:rPr>
          <w:rFonts w:ascii="Times New Roman" w:hAnsi="Times New Roman"/>
          <w:b/>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3.1-таблица</w:t>
      </w:r>
    </w:p>
    <w:p w:rsidR="00757913" w:rsidRPr="00FD5DE6" w:rsidRDefault="00D76C09"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Суу чөйрөсү </w:t>
      </w:r>
      <w:r w:rsidRPr="00FD5DE6">
        <w:rPr>
          <w:rFonts w:ascii="Times New Roman" w:hAnsi="Times New Roman"/>
          <w:bCs/>
          <w:sz w:val="28"/>
          <w:szCs w:val="28"/>
          <w:lang w:val="ky-KG"/>
        </w:rPr>
        <w:t xml:space="preserve">үчүн </w:t>
      </w:r>
      <w:r w:rsidRPr="00FD5DE6">
        <w:rPr>
          <w:rFonts w:ascii="Times New Roman" w:hAnsi="Times New Roman"/>
          <w:sz w:val="28"/>
          <w:szCs w:val="28"/>
          <w:lang w:val="ky-KG"/>
        </w:rPr>
        <w:t xml:space="preserve">коркунуч жөнүндө </w:t>
      </w:r>
      <w:r w:rsidR="00757913" w:rsidRPr="00FD5DE6">
        <w:rPr>
          <w:rFonts w:ascii="Times New Roman" w:hAnsi="Times New Roman"/>
          <w:sz w:val="28"/>
          <w:szCs w:val="28"/>
          <w:lang w:val="ky-KG"/>
        </w:rPr>
        <w:t>маркалоо элементтери:</w:t>
      </w:r>
    </w:p>
    <w:p w:rsidR="007962D7" w:rsidRPr="00FD5DE6" w:rsidRDefault="007962D7" w:rsidP="00757913">
      <w:pPr>
        <w:spacing w:after="0"/>
        <w:jc w:val="both"/>
        <w:rPr>
          <w:rFonts w:ascii="Times New Roman" w:hAnsi="Times New Roman"/>
          <w:sz w:val="28"/>
          <w:szCs w:val="28"/>
          <w:lang w:val="ky-KG"/>
        </w:rPr>
      </w:pPr>
    </w:p>
    <w:p w:rsidR="00757913" w:rsidRPr="00FD5DE6" w:rsidRDefault="00D76C09"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Курч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01"/>
        <w:gridCol w:w="2376"/>
        <w:gridCol w:w="2376"/>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8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28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Айлана-чөйрө</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80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сөзү жок</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сөзү жок</w:t>
            </w:r>
          </w:p>
        </w:tc>
      </w:tr>
      <w:tr w:rsidR="00262C66" w:rsidRPr="00FD5DE6" w:rsidTr="007962D7">
        <w:tc>
          <w:tcPr>
            <w:tcW w:w="1951" w:type="dxa"/>
          </w:tcPr>
          <w:p w:rsidR="00262C66" w:rsidRPr="00FD5DE6" w:rsidRDefault="00262C6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801" w:type="dxa"/>
          </w:tcPr>
          <w:p w:rsidR="00262C66" w:rsidRPr="00FD5DE6" w:rsidRDefault="00262C66" w:rsidP="00262C66">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 xml:space="preserve">үчүн </w:t>
            </w:r>
            <w:r w:rsidRPr="00FD5DE6">
              <w:rPr>
                <w:rFonts w:ascii="Times New Roman" w:hAnsi="Times New Roman"/>
                <w:sz w:val="28"/>
                <w:szCs w:val="28"/>
                <w:lang w:val="ky-KG"/>
              </w:rPr>
              <w:t xml:space="preserve">өтө токсиндүү </w:t>
            </w:r>
          </w:p>
        </w:tc>
        <w:tc>
          <w:tcPr>
            <w:tcW w:w="2376" w:type="dxa"/>
          </w:tcPr>
          <w:p w:rsidR="00262C66" w:rsidRPr="00FD5DE6" w:rsidRDefault="00262C66"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 xml:space="preserve">үчүн </w:t>
            </w:r>
            <w:r w:rsidRPr="00FD5DE6">
              <w:rPr>
                <w:rFonts w:ascii="Times New Roman" w:hAnsi="Times New Roman"/>
                <w:sz w:val="28"/>
                <w:szCs w:val="28"/>
                <w:lang w:val="ky-KG"/>
              </w:rPr>
              <w:t xml:space="preserve">токсиндүү </w:t>
            </w:r>
          </w:p>
        </w:tc>
        <w:tc>
          <w:tcPr>
            <w:tcW w:w="2376" w:type="dxa"/>
          </w:tcPr>
          <w:p w:rsidR="00262C66" w:rsidRPr="00FD5DE6" w:rsidRDefault="00262C66"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 xml:space="preserve">үчүн </w:t>
            </w:r>
            <w:r w:rsidR="005712BA" w:rsidRPr="00FD5DE6">
              <w:rPr>
                <w:rFonts w:ascii="Times New Roman" w:hAnsi="Times New Roman"/>
                <w:sz w:val="28"/>
                <w:szCs w:val="28"/>
                <w:lang w:val="ky-KG"/>
              </w:rPr>
              <w:t>зыяндуу</w:t>
            </w:r>
            <w:r w:rsidRPr="00FD5DE6">
              <w:rPr>
                <w:rFonts w:ascii="Times New Roman" w:hAnsi="Times New Roman"/>
                <w:sz w:val="28"/>
                <w:szCs w:val="28"/>
                <w:lang w:val="ky-KG"/>
              </w:rPr>
              <w:t xml:space="preserve"> </w:t>
            </w:r>
          </w:p>
        </w:tc>
      </w:tr>
    </w:tbl>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3.2-таблица</w:t>
      </w:r>
    </w:p>
    <w:p w:rsidR="00757913" w:rsidRPr="00FD5DE6" w:rsidRDefault="00262C66"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Суу чөйрөсү </w:t>
      </w:r>
      <w:r w:rsidRPr="00FD5DE6">
        <w:rPr>
          <w:rFonts w:ascii="Times New Roman" w:hAnsi="Times New Roman"/>
          <w:bCs/>
          <w:sz w:val="28"/>
          <w:szCs w:val="28"/>
          <w:lang w:val="ky-KG"/>
        </w:rPr>
        <w:t xml:space="preserve">үчүн </w:t>
      </w:r>
      <w:r w:rsidRPr="00FD5DE6">
        <w:rPr>
          <w:rFonts w:ascii="Times New Roman" w:hAnsi="Times New Roman"/>
          <w:sz w:val="28"/>
          <w:szCs w:val="28"/>
          <w:lang w:val="ky-KG"/>
        </w:rPr>
        <w:t>коркунуч жөнүндө маркалоо элементтери</w:t>
      </w:r>
      <w:r w:rsidR="00757913" w:rsidRPr="00FD5DE6">
        <w:rPr>
          <w:rFonts w:ascii="Times New Roman" w:hAnsi="Times New Roman"/>
          <w:sz w:val="28"/>
          <w:szCs w:val="28"/>
          <w:lang w:val="ky-KG"/>
        </w:rPr>
        <w:t>:</w:t>
      </w:r>
    </w:p>
    <w:p w:rsidR="007962D7" w:rsidRPr="00FD5DE6" w:rsidRDefault="007962D7" w:rsidP="00757913">
      <w:pPr>
        <w:spacing w:after="0"/>
        <w:jc w:val="both"/>
        <w:rPr>
          <w:rFonts w:ascii="Times New Roman" w:hAnsi="Times New Roman"/>
          <w:sz w:val="28"/>
          <w:szCs w:val="28"/>
          <w:lang w:val="ky-KG"/>
        </w:rPr>
      </w:pPr>
    </w:p>
    <w:p w:rsidR="00757913" w:rsidRPr="00FD5DE6" w:rsidRDefault="00262C66"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Өнөкөт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801"/>
        <w:gridCol w:w="2376"/>
        <w:gridCol w:w="2376"/>
        <w:gridCol w:w="2376"/>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28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2-класс</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3-класс</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Класс 4</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lastRenderedPageBreak/>
              <w:t>Символ</w:t>
            </w:r>
          </w:p>
        </w:tc>
        <w:tc>
          <w:tcPr>
            <w:tcW w:w="280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Айлана-чөйрө</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Айлана-чөйрө</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Символу жок</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2801"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сөзү жок</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сөзү жок</w:t>
            </w:r>
          </w:p>
        </w:tc>
        <w:tc>
          <w:tcPr>
            <w:tcW w:w="2376" w:type="dxa"/>
          </w:tcPr>
          <w:p w:rsidR="00757913" w:rsidRPr="00FD5DE6" w:rsidRDefault="00757913" w:rsidP="00B86C15">
            <w:pPr>
              <w:spacing w:after="0" w:line="240" w:lineRule="auto"/>
              <w:jc w:val="both"/>
              <w:rPr>
                <w:rFonts w:ascii="Times New Roman" w:hAnsi="Times New Roman"/>
                <w:sz w:val="28"/>
                <w:szCs w:val="28"/>
                <w:lang w:val="ky-KG"/>
              </w:rPr>
            </w:pP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2801" w:type="dxa"/>
          </w:tcPr>
          <w:p w:rsidR="00757913" w:rsidRPr="00FD5DE6" w:rsidRDefault="00262C66"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Узак</w:t>
            </w:r>
            <w:r w:rsidR="005712BA" w:rsidRPr="00FD5DE6">
              <w:rPr>
                <w:rFonts w:ascii="Times New Roman" w:hAnsi="Times New Roman"/>
                <w:sz w:val="28"/>
                <w:szCs w:val="28"/>
                <w:lang w:val="ky-KG"/>
              </w:rPr>
              <w:t xml:space="preserve"> мөөнөттүү</w:t>
            </w:r>
            <w:r w:rsidRPr="00FD5DE6">
              <w:rPr>
                <w:rFonts w:ascii="Times New Roman" w:hAnsi="Times New Roman"/>
                <w:sz w:val="28"/>
                <w:szCs w:val="28"/>
                <w:lang w:val="ky-KG"/>
              </w:rPr>
              <w:t xml:space="preserve"> кесепеттери </w:t>
            </w:r>
            <w:r w:rsidRPr="00FD5DE6">
              <w:rPr>
                <w:rFonts w:ascii="Times New Roman" w:hAnsi="Times New Roman"/>
                <w:bCs/>
                <w:sz w:val="28"/>
                <w:szCs w:val="28"/>
                <w:lang w:val="ky-KG"/>
              </w:rPr>
              <w:t xml:space="preserve">менен </w:t>
            </w: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 xml:space="preserve">үчүн </w:t>
            </w:r>
            <w:r w:rsidRPr="00FD5DE6">
              <w:rPr>
                <w:rFonts w:ascii="Times New Roman" w:hAnsi="Times New Roman"/>
                <w:sz w:val="28"/>
                <w:szCs w:val="28"/>
                <w:lang w:val="ky-KG"/>
              </w:rPr>
              <w:t>өтө токсиндүү</w:t>
            </w:r>
          </w:p>
        </w:tc>
        <w:tc>
          <w:tcPr>
            <w:tcW w:w="2376" w:type="dxa"/>
          </w:tcPr>
          <w:p w:rsidR="00757913" w:rsidRPr="00FD5DE6" w:rsidRDefault="005712BA"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Узак мөөнөттүү кесепеттери </w:t>
            </w:r>
            <w:r w:rsidRPr="00FD5DE6">
              <w:rPr>
                <w:rFonts w:ascii="Times New Roman" w:hAnsi="Times New Roman"/>
                <w:bCs/>
                <w:sz w:val="28"/>
                <w:szCs w:val="28"/>
                <w:lang w:val="ky-KG"/>
              </w:rPr>
              <w:t xml:space="preserve">менен </w:t>
            </w: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 xml:space="preserve">үчүн </w:t>
            </w:r>
            <w:r w:rsidRPr="00FD5DE6">
              <w:rPr>
                <w:rFonts w:ascii="Times New Roman" w:hAnsi="Times New Roman"/>
                <w:sz w:val="28"/>
                <w:szCs w:val="28"/>
                <w:lang w:val="ky-KG"/>
              </w:rPr>
              <w:t xml:space="preserve">токсиндүү </w:t>
            </w:r>
          </w:p>
        </w:tc>
        <w:tc>
          <w:tcPr>
            <w:tcW w:w="2376" w:type="dxa"/>
          </w:tcPr>
          <w:p w:rsidR="00757913" w:rsidRPr="00FD5DE6" w:rsidRDefault="005712BA"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Узак мөөнөттүү кесепеттери </w:t>
            </w:r>
            <w:r w:rsidRPr="00FD5DE6">
              <w:rPr>
                <w:rFonts w:ascii="Times New Roman" w:hAnsi="Times New Roman"/>
                <w:bCs/>
                <w:sz w:val="28"/>
                <w:szCs w:val="28"/>
                <w:lang w:val="ky-KG"/>
              </w:rPr>
              <w:t xml:space="preserve">менен </w:t>
            </w: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 xml:space="preserve">үчүн зыяндуу </w:t>
            </w:r>
          </w:p>
        </w:tc>
        <w:tc>
          <w:tcPr>
            <w:tcW w:w="2376" w:type="dxa"/>
          </w:tcPr>
          <w:p w:rsidR="00757913" w:rsidRPr="00FD5DE6" w:rsidRDefault="005712BA"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Суу организмдери </w:t>
            </w:r>
            <w:r w:rsidRPr="00FD5DE6">
              <w:rPr>
                <w:rFonts w:ascii="Times New Roman" w:hAnsi="Times New Roman"/>
                <w:bCs/>
                <w:sz w:val="28"/>
                <w:szCs w:val="28"/>
                <w:lang w:val="ky-KG"/>
              </w:rPr>
              <w:t>үчүн у</w:t>
            </w:r>
            <w:r w:rsidRPr="00FD5DE6">
              <w:rPr>
                <w:rFonts w:ascii="Times New Roman" w:hAnsi="Times New Roman"/>
                <w:sz w:val="28"/>
                <w:szCs w:val="28"/>
                <w:lang w:val="ky-KG"/>
              </w:rPr>
              <w:t>зак мөөнөттүү кесепеттерди пайда кылышы мүмкүн</w:t>
            </w:r>
          </w:p>
        </w:tc>
      </w:tr>
    </w:tbl>
    <w:p w:rsidR="00EE216C" w:rsidRPr="00FD5DE6" w:rsidRDefault="00EE216C" w:rsidP="00757913">
      <w:pPr>
        <w:spacing w:after="0"/>
        <w:jc w:val="right"/>
        <w:rPr>
          <w:rFonts w:ascii="Times New Roman" w:hAnsi="Times New Roman"/>
          <w:sz w:val="28"/>
          <w:szCs w:val="28"/>
          <w:lang w:val="ky-KG"/>
        </w:rPr>
      </w:pPr>
    </w:p>
    <w:p w:rsidR="007962D7" w:rsidRPr="00FD5DE6" w:rsidRDefault="007962D7" w:rsidP="00757913">
      <w:pPr>
        <w:spacing w:after="0"/>
        <w:jc w:val="right"/>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3.3-таблица</w:t>
      </w:r>
    </w:p>
    <w:p w:rsidR="00757913" w:rsidRPr="00FD5DE6" w:rsidRDefault="005712BA" w:rsidP="00757913">
      <w:pPr>
        <w:spacing w:after="0"/>
        <w:jc w:val="both"/>
        <w:rPr>
          <w:rFonts w:ascii="Times New Roman" w:hAnsi="Times New Roman"/>
          <w:sz w:val="28"/>
          <w:szCs w:val="28"/>
          <w:lang w:val="ky-KG"/>
        </w:rPr>
      </w:pPr>
      <w:r w:rsidRPr="00FD5DE6">
        <w:rPr>
          <w:rFonts w:ascii="Times New Roman" w:hAnsi="Times New Roman"/>
          <w:sz w:val="28"/>
          <w:szCs w:val="28"/>
          <w:lang w:val="ky-KG"/>
        </w:rPr>
        <w:t xml:space="preserve">Озон катмары үчүн коркунучтуу заттар жана аралашмалар </w:t>
      </w:r>
      <w:r w:rsidR="00757913" w:rsidRPr="00FD5DE6">
        <w:rPr>
          <w:rFonts w:ascii="Times New Roman" w:hAnsi="Times New Roman"/>
          <w:sz w:val="28"/>
          <w:szCs w:val="28"/>
          <w:lang w:val="ky-KG"/>
        </w:rPr>
        <w:t xml:space="preserve">үчүн маркалоо элементтери </w:t>
      </w:r>
    </w:p>
    <w:p w:rsidR="007962D7" w:rsidRPr="00FD5DE6" w:rsidRDefault="007962D7" w:rsidP="00757913">
      <w:pPr>
        <w:spacing w:after="0"/>
        <w:jc w:val="both"/>
        <w:rPr>
          <w:rFonts w:ascii="Times New Roman" w:hAnsi="Times New Roman"/>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5812"/>
      </w:tblGrid>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p>
        </w:tc>
        <w:tc>
          <w:tcPr>
            <w:tcW w:w="5812"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1-класс</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Символ</w:t>
            </w:r>
          </w:p>
        </w:tc>
        <w:tc>
          <w:tcPr>
            <w:tcW w:w="5812" w:type="dxa"/>
          </w:tcPr>
          <w:p w:rsidR="00757913"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Илеп белгиси</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Сигналдык сөз</w:t>
            </w:r>
          </w:p>
        </w:tc>
        <w:tc>
          <w:tcPr>
            <w:tcW w:w="5812" w:type="dxa"/>
          </w:tcPr>
          <w:p w:rsidR="00757913" w:rsidRPr="00FD5DE6" w:rsidRDefault="00696862"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Абайла</w:t>
            </w:r>
          </w:p>
        </w:tc>
      </w:tr>
      <w:tr w:rsidR="00757913" w:rsidRPr="00FD5DE6" w:rsidTr="007962D7">
        <w:tc>
          <w:tcPr>
            <w:tcW w:w="1951"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Коркунучтун кыскача мүнөздөмөсү</w:t>
            </w:r>
          </w:p>
        </w:tc>
        <w:tc>
          <w:tcPr>
            <w:tcW w:w="5812" w:type="dxa"/>
          </w:tcPr>
          <w:p w:rsidR="00757913" w:rsidRPr="00FD5DE6" w:rsidRDefault="005712BA" w:rsidP="005712BA">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Озон катмарын бузуу аркылуу адамдын ден соолугуна жана айлана-чөйрөгө зыян келтирет</w:t>
            </w:r>
            <w:r w:rsidR="00757913" w:rsidRPr="00FD5DE6">
              <w:rPr>
                <w:rFonts w:ascii="Times New Roman" w:hAnsi="Times New Roman"/>
                <w:sz w:val="28"/>
                <w:szCs w:val="28"/>
                <w:lang w:val="ky-KG"/>
              </w:rPr>
              <w:t xml:space="preserve">. </w:t>
            </w:r>
          </w:p>
        </w:tc>
      </w:tr>
    </w:tbl>
    <w:p w:rsidR="00757913" w:rsidRPr="00FD5DE6" w:rsidRDefault="00757913" w:rsidP="00757913">
      <w:pPr>
        <w:spacing w:after="0"/>
        <w:jc w:val="both"/>
        <w:rPr>
          <w:rFonts w:ascii="Times New Roman" w:hAnsi="Times New Roman"/>
          <w:sz w:val="28"/>
          <w:szCs w:val="28"/>
          <w:lang w:val="ky-KG"/>
        </w:rPr>
        <w:sectPr w:rsidR="00757913" w:rsidRPr="00FD5DE6" w:rsidSect="00B86C15">
          <w:pgSz w:w="16838" w:h="11906" w:orient="landscape"/>
          <w:pgMar w:top="1560" w:right="1134" w:bottom="849" w:left="1134" w:header="708" w:footer="708" w:gutter="0"/>
          <w:cols w:space="708"/>
          <w:docGrid w:linePitch="360"/>
        </w:sectPr>
      </w:pPr>
    </w:p>
    <w:p w:rsidR="00757913" w:rsidRPr="00FD5DE6" w:rsidRDefault="00757913" w:rsidP="00757913">
      <w:pPr>
        <w:spacing w:after="0"/>
        <w:jc w:val="both"/>
        <w:rPr>
          <w:rFonts w:ascii="Times New Roman" w:hAnsi="Times New Roman"/>
          <w:sz w:val="28"/>
          <w:szCs w:val="28"/>
          <w:lang w:val="ky-KG"/>
        </w:rPr>
      </w:pP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Химиялык заттардын/аралашмалардын коркунучтуулугун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классификациялоо тутуму жөнүндө жана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коркунуч </w:t>
      </w:r>
      <w:r w:rsidR="001E3DF4" w:rsidRPr="00FD5DE6">
        <w:rPr>
          <w:rFonts w:ascii="Times New Roman" w:hAnsi="Times New Roman"/>
          <w:sz w:val="28"/>
          <w:szCs w:val="28"/>
          <w:lang w:val="ky-KG"/>
        </w:rPr>
        <w:t xml:space="preserve">тууралуу </w:t>
      </w:r>
      <w:r w:rsidRPr="00FD5DE6">
        <w:rPr>
          <w:rFonts w:ascii="Times New Roman" w:hAnsi="Times New Roman"/>
          <w:sz w:val="28"/>
          <w:szCs w:val="28"/>
          <w:lang w:val="ky-KG"/>
        </w:rPr>
        <w:t>маалымдоо элементтерине:</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маркалоого жана Коопсуздук паспортуна карата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талаптар жөнүндө жобого карата </w:t>
      </w:r>
    </w:p>
    <w:p w:rsidR="00757913" w:rsidRPr="00FD5DE6" w:rsidRDefault="00757913" w:rsidP="00757913">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4-тиркеме </w:t>
      </w:r>
    </w:p>
    <w:p w:rsidR="00757913" w:rsidRPr="00FD5DE6" w:rsidRDefault="00757913" w:rsidP="00757913">
      <w:pPr>
        <w:spacing w:after="0"/>
        <w:jc w:val="right"/>
        <w:rPr>
          <w:rFonts w:ascii="Times New Roman" w:hAnsi="Times New Roman"/>
          <w:sz w:val="28"/>
          <w:szCs w:val="28"/>
          <w:lang w:val="ky-KG"/>
        </w:rPr>
      </w:pPr>
    </w:p>
    <w:p w:rsidR="00757913" w:rsidRPr="00FD5DE6" w:rsidRDefault="00757913" w:rsidP="00757913">
      <w:pPr>
        <w:spacing w:after="0"/>
        <w:jc w:val="center"/>
        <w:rPr>
          <w:rFonts w:ascii="Times New Roman" w:hAnsi="Times New Roman"/>
          <w:b/>
          <w:sz w:val="28"/>
          <w:szCs w:val="28"/>
          <w:lang w:val="ky-KG"/>
        </w:rPr>
      </w:pPr>
      <w:r w:rsidRPr="00FD5DE6">
        <w:rPr>
          <w:rFonts w:ascii="Times New Roman" w:hAnsi="Times New Roman"/>
          <w:b/>
          <w:sz w:val="28"/>
          <w:szCs w:val="28"/>
          <w:lang w:val="ky-KG"/>
        </w:rPr>
        <w:t>Пиктограммалар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3"/>
        <w:gridCol w:w="3073"/>
        <w:gridCol w:w="3206"/>
      </w:tblGrid>
      <w:tr w:rsidR="00757913" w:rsidRPr="00FD5DE6" w:rsidTr="00B86C15">
        <w:trPr>
          <w:trHeight w:val="1767"/>
        </w:trPr>
        <w:tc>
          <w:tcPr>
            <w:tcW w:w="336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5FEBFC04" wp14:editId="7B3013D2">
                  <wp:extent cx="685800" cy="708660"/>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p w:rsidR="00757913" w:rsidRPr="00FD5DE6" w:rsidRDefault="000B250B"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Жалын </w:t>
            </w:r>
          </w:p>
        </w:tc>
        <w:tc>
          <w:tcPr>
            <w:tcW w:w="311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7E754E7B" wp14:editId="7550B3CD">
                  <wp:extent cx="685800" cy="70866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708660"/>
                          </a:xfrm>
                          <a:prstGeom prst="rect">
                            <a:avLst/>
                          </a:prstGeom>
                          <a:noFill/>
                          <a:ln>
                            <a:noFill/>
                          </a:ln>
                        </pic:spPr>
                      </pic:pic>
                    </a:graphicData>
                  </a:graphic>
                </wp:inline>
              </w:drawing>
            </w:r>
          </w:p>
          <w:p w:rsidR="00757913" w:rsidRPr="00FD5DE6" w:rsidRDefault="000B250B" w:rsidP="000B250B">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Чөйрөнүн үстүндөгү жалын </w:t>
            </w:r>
          </w:p>
        </w:tc>
        <w:tc>
          <w:tcPr>
            <w:tcW w:w="326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340EA7B3" wp14:editId="31444AFB">
                  <wp:extent cx="746760" cy="739140"/>
                  <wp:effectExtent l="0" t="0" r="0" b="381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Жарылуучу бомба</w:t>
            </w:r>
          </w:p>
        </w:tc>
      </w:tr>
      <w:tr w:rsidR="00757913" w:rsidRPr="00FD5DE6" w:rsidTr="00B86C15">
        <w:trPr>
          <w:trHeight w:val="1555"/>
        </w:trPr>
        <w:tc>
          <w:tcPr>
            <w:tcW w:w="336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23FD4791" wp14:editId="46AF4AFC">
                  <wp:extent cx="716280" cy="716280"/>
                  <wp:effectExtent l="0" t="0" r="7620" b="762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rsidR="00757913" w:rsidRPr="00FD5DE6" w:rsidRDefault="000B250B" w:rsidP="000B250B">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Газ үчүн б</w:t>
            </w:r>
            <w:r w:rsidR="00757913" w:rsidRPr="00FD5DE6">
              <w:rPr>
                <w:rFonts w:ascii="Times New Roman" w:hAnsi="Times New Roman"/>
                <w:sz w:val="28"/>
                <w:szCs w:val="28"/>
                <w:lang w:val="ky-KG"/>
              </w:rPr>
              <w:t>аллон</w:t>
            </w:r>
          </w:p>
        </w:tc>
        <w:tc>
          <w:tcPr>
            <w:tcW w:w="311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4DDC800F" wp14:editId="1F29A97A">
                  <wp:extent cx="708660" cy="715645"/>
                  <wp:effectExtent l="0" t="0" r="0" b="8255"/>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8660" cy="715645"/>
                          </a:xfrm>
                          <a:prstGeom prst="rect">
                            <a:avLst/>
                          </a:prstGeom>
                          <a:noFill/>
                          <a:ln>
                            <a:noFill/>
                          </a:ln>
                        </pic:spPr>
                      </pic:pic>
                    </a:graphicData>
                  </a:graphic>
                </wp:inline>
              </w:drawing>
            </w:r>
          </w:p>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Коррозия/</w:t>
            </w:r>
            <w:r w:rsidR="007E4731" w:rsidRPr="00FD5DE6">
              <w:rPr>
                <w:rFonts w:ascii="Times New Roman" w:hAnsi="Times New Roman"/>
                <w:sz w:val="28"/>
                <w:szCs w:val="28"/>
                <w:lang w:val="ky-KG"/>
              </w:rPr>
              <w:t>оюп кетүү</w:t>
            </w:r>
          </w:p>
          <w:p w:rsidR="00757913" w:rsidRPr="00FD5DE6" w:rsidRDefault="007E4731" w:rsidP="0044364B">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Эки пробиркадан куюлган жана металлга жана колго так </w:t>
            </w:r>
            <w:r w:rsidR="0044364B" w:rsidRPr="00FD5DE6">
              <w:rPr>
                <w:rFonts w:ascii="Times New Roman" w:hAnsi="Times New Roman"/>
                <w:sz w:val="28"/>
                <w:szCs w:val="28"/>
                <w:lang w:val="ky-KG"/>
              </w:rPr>
              <w:t>калтыр</w:t>
            </w:r>
            <w:r w:rsidRPr="00FD5DE6">
              <w:rPr>
                <w:rFonts w:ascii="Times New Roman" w:hAnsi="Times New Roman"/>
                <w:sz w:val="28"/>
                <w:szCs w:val="28"/>
                <w:lang w:val="ky-KG"/>
              </w:rPr>
              <w:t>уучу суюктуктар</w:t>
            </w:r>
          </w:p>
        </w:tc>
        <w:tc>
          <w:tcPr>
            <w:tcW w:w="326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1C57619F" wp14:editId="5F48E25B">
                  <wp:extent cx="685800" cy="68580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rsidR="00757913" w:rsidRPr="00FD5DE6" w:rsidRDefault="007E4731" w:rsidP="007E4731">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Баш сөөк жана кайчылашкан жиликтер </w:t>
            </w:r>
          </w:p>
        </w:tc>
      </w:tr>
      <w:tr w:rsidR="00757913" w:rsidRPr="00FD5DE6" w:rsidTr="00B86C15">
        <w:trPr>
          <w:trHeight w:val="1827"/>
        </w:trPr>
        <w:tc>
          <w:tcPr>
            <w:tcW w:w="3369"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0A20B5D9" wp14:editId="23ECF1D1">
                  <wp:extent cx="708660" cy="1005840"/>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8660" cy="1005840"/>
                          </a:xfrm>
                          <a:prstGeom prst="rect">
                            <a:avLst/>
                          </a:prstGeom>
                          <a:noFill/>
                          <a:ln>
                            <a:noFill/>
                          </a:ln>
                        </pic:spPr>
                      </pic:pic>
                    </a:graphicData>
                  </a:graphic>
                </wp:inline>
              </w:drawing>
            </w:r>
          </w:p>
          <w:p w:rsidR="00757913" w:rsidRPr="00FD5DE6" w:rsidRDefault="00654BE6"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Илеп белгиси</w:t>
            </w:r>
          </w:p>
        </w:tc>
        <w:tc>
          <w:tcPr>
            <w:tcW w:w="3118"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5405AA4E" wp14:editId="786341D5">
                  <wp:extent cx="739140" cy="746760"/>
                  <wp:effectExtent l="0" t="0" r="3810" b="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9140" cy="746760"/>
                          </a:xfrm>
                          <a:prstGeom prst="rect">
                            <a:avLst/>
                          </a:prstGeom>
                          <a:noFill/>
                          <a:ln>
                            <a:noFill/>
                          </a:ln>
                        </pic:spPr>
                      </pic:pic>
                    </a:graphicData>
                  </a:graphic>
                </wp:inline>
              </w:drawing>
            </w:r>
          </w:p>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Айлана-чөйрө</w:t>
            </w:r>
          </w:p>
          <w:p w:rsidR="00757913" w:rsidRPr="00FD5DE6" w:rsidRDefault="007E4731" w:rsidP="007E4731">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 xml:space="preserve">Куураган бак жана өлгөн балык </w:t>
            </w:r>
          </w:p>
        </w:tc>
        <w:tc>
          <w:tcPr>
            <w:tcW w:w="3260" w:type="dxa"/>
          </w:tcPr>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noProof/>
                <w:sz w:val="28"/>
                <w:szCs w:val="28"/>
                <w:lang w:eastAsia="ru-RU"/>
              </w:rPr>
              <w:drawing>
                <wp:inline distT="0" distB="0" distL="0" distR="0" wp14:anchorId="12E17DDF" wp14:editId="6FA6804B">
                  <wp:extent cx="716280" cy="715645"/>
                  <wp:effectExtent l="0" t="0" r="7620" b="8255"/>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6280" cy="715645"/>
                          </a:xfrm>
                          <a:prstGeom prst="rect">
                            <a:avLst/>
                          </a:prstGeom>
                          <a:noFill/>
                          <a:ln>
                            <a:noFill/>
                          </a:ln>
                        </pic:spPr>
                      </pic:pic>
                    </a:graphicData>
                  </a:graphic>
                </wp:inline>
              </w:drawing>
            </w:r>
          </w:p>
          <w:p w:rsidR="00757913" w:rsidRPr="00FD5DE6" w:rsidRDefault="00757913" w:rsidP="00B86C15">
            <w:pPr>
              <w:spacing w:after="0" w:line="240" w:lineRule="auto"/>
              <w:jc w:val="both"/>
              <w:rPr>
                <w:rFonts w:ascii="Times New Roman" w:hAnsi="Times New Roman"/>
                <w:sz w:val="28"/>
                <w:szCs w:val="28"/>
                <w:lang w:val="ky-KG"/>
              </w:rPr>
            </w:pPr>
            <w:r w:rsidRPr="00FD5DE6">
              <w:rPr>
                <w:rFonts w:ascii="Times New Roman" w:hAnsi="Times New Roman"/>
                <w:sz w:val="28"/>
                <w:szCs w:val="28"/>
                <w:lang w:val="ky-KG"/>
              </w:rPr>
              <w:t>Адамдын ден соолугу үчүн коркунуч</w:t>
            </w:r>
          </w:p>
        </w:tc>
      </w:tr>
    </w:tbl>
    <w:p w:rsidR="00757913" w:rsidRPr="00FD5DE6" w:rsidRDefault="00757913" w:rsidP="00757913">
      <w:pPr>
        <w:spacing w:after="0"/>
        <w:jc w:val="both"/>
        <w:rPr>
          <w:rFonts w:ascii="Times New Roman" w:hAnsi="Times New Roman"/>
          <w:sz w:val="28"/>
          <w:szCs w:val="28"/>
          <w:lang w:val="ky-KG"/>
        </w:rPr>
        <w:sectPr w:rsidR="00757913" w:rsidRPr="00FD5DE6" w:rsidSect="00B86C15">
          <w:pgSz w:w="11906" w:h="16838"/>
          <w:pgMar w:top="1134" w:right="849" w:bottom="1134" w:left="1701" w:header="708" w:footer="708" w:gutter="0"/>
          <w:cols w:space="708"/>
          <w:docGrid w:linePitch="360"/>
        </w:sectPr>
      </w:pPr>
    </w:p>
    <w:p w:rsidR="00757913" w:rsidRPr="00FD5DE6" w:rsidRDefault="00757913" w:rsidP="00757913">
      <w:pPr>
        <w:spacing w:after="0"/>
        <w:jc w:val="right"/>
        <w:rPr>
          <w:rFonts w:ascii="Times New Roman" w:hAnsi="Times New Roman"/>
          <w:sz w:val="28"/>
          <w:szCs w:val="28"/>
          <w:lang w:val="ky-KG"/>
        </w:rPr>
      </w:pPr>
    </w:p>
    <w:p w:rsidR="00F00A3D" w:rsidRPr="00FD5DE6" w:rsidRDefault="00F00A3D" w:rsidP="00F00A3D">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Химиялык заттардын/аралашмалардын коркунучтуулугун </w:t>
      </w:r>
    </w:p>
    <w:p w:rsidR="00F00A3D" w:rsidRPr="00FD5DE6" w:rsidRDefault="00F00A3D" w:rsidP="00F00A3D">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классификациялоо тутуму жөнүндө жана </w:t>
      </w:r>
    </w:p>
    <w:p w:rsidR="00F00A3D" w:rsidRPr="00FD5DE6" w:rsidRDefault="00F00A3D" w:rsidP="00F00A3D">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коркунуч </w:t>
      </w:r>
      <w:r w:rsidR="001E3DF4" w:rsidRPr="00FD5DE6">
        <w:rPr>
          <w:rFonts w:ascii="Times New Roman" w:hAnsi="Times New Roman"/>
          <w:sz w:val="28"/>
          <w:szCs w:val="28"/>
          <w:lang w:val="ky-KG"/>
        </w:rPr>
        <w:t xml:space="preserve">тууралуу </w:t>
      </w:r>
      <w:r w:rsidRPr="00FD5DE6">
        <w:rPr>
          <w:rFonts w:ascii="Times New Roman" w:hAnsi="Times New Roman"/>
          <w:sz w:val="28"/>
          <w:szCs w:val="28"/>
          <w:lang w:val="ky-KG"/>
        </w:rPr>
        <w:t>маалымдоо элементтерине:</w:t>
      </w:r>
    </w:p>
    <w:p w:rsidR="00F00A3D" w:rsidRPr="00FD5DE6" w:rsidRDefault="00F00A3D" w:rsidP="00F00A3D">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маркалоого жана Коопсуздук паспортуна карата </w:t>
      </w:r>
    </w:p>
    <w:p w:rsidR="00F00A3D" w:rsidRPr="00FD5DE6" w:rsidRDefault="00F00A3D" w:rsidP="00F00A3D">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талаптар жөнүндө жобого карата </w:t>
      </w:r>
    </w:p>
    <w:p w:rsidR="00F00A3D" w:rsidRPr="00FD5DE6" w:rsidRDefault="00F00A3D" w:rsidP="00F00A3D">
      <w:pPr>
        <w:spacing w:after="0"/>
        <w:jc w:val="right"/>
        <w:rPr>
          <w:rFonts w:ascii="Times New Roman" w:hAnsi="Times New Roman"/>
          <w:sz w:val="28"/>
          <w:szCs w:val="28"/>
          <w:lang w:val="ky-KG"/>
        </w:rPr>
      </w:pPr>
      <w:r w:rsidRPr="00FD5DE6">
        <w:rPr>
          <w:rFonts w:ascii="Times New Roman" w:hAnsi="Times New Roman"/>
          <w:sz w:val="28"/>
          <w:szCs w:val="28"/>
          <w:lang w:val="ky-KG"/>
        </w:rPr>
        <w:t xml:space="preserve">5-тиркеме </w:t>
      </w:r>
    </w:p>
    <w:p w:rsidR="00757913" w:rsidRPr="00FD5DE6" w:rsidRDefault="00757913" w:rsidP="00757913">
      <w:pPr>
        <w:spacing w:after="0"/>
        <w:jc w:val="right"/>
        <w:rPr>
          <w:rFonts w:ascii="Times New Roman" w:hAnsi="Times New Roman"/>
          <w:sz w:val="28"/>
          <w:szCs w:val="28"/>
          <w:lang w:val="ky-KG"/>
        </w:rPr>
      </w:pPr>
    </w:p>
    <w:p w:rsidR="00757913" w:rsidRPr="00FD5DE6" w:rsidRDefault="007E4731" w:rsidP="00757913">
      <w:pPr>
        <w:spacing w:after="0"/>
        <w:rPr>
          <w:rFonts w:ascii="Times New Roman" w:hAnsi="Times New Roman"/>
          <w:b/>
          <w:sz w:val="28"/>
          <w:szCs w:val="28"/>
          <w:lang w:val="ky-KG"/>
        </w:rPr>
      </w:pPr>
      <w:r w:rsidRPr="00FD5DE6">
        <w:rPr>
          <w:rFonts w:ascii="Times New Roman" w:hAnsi="Times New Roman"/>
          <w:b/>
          <w:sz w:val="28"/>
          <w:szCs w:val="28"/>
          <w:lang w:val="ky-KG"/>
        </w:rPr>
        <w:t xml:space="preserve">Эскертүүчү маркалоодогу элементтердин жайгашуу схемасы </w:t>
      </w:r>
    </w:p>
    <w:p w:rsidR="00757913" w:rsidRPr="00FD5DE6" w:rsidRDefault="00757913" w:rsidP="00757913">
      <w:pPr>
        <w:spacing w:after="0"/>
        <w:rPr>
          <w:rFonts w:ascii="Times New Roman" w:hAnsi="Times New Roman"/>
          <w:sz w:val="28"/>
          <w:szCs w:val="28"/>
          <w:lang w:val="ky-KG"/>
        </w:rPr>
      </w:pPr>
      <w:r w:rsidRPr="00FD5DE6">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6194A47F" wp14:editId="1E7781AB">
                <wp:simplePos x="0" y="0"/>
                <wp:positionH relativeFrom="column">
                  <wp:posOffset>-275590</wp:posOffset>
                </wp:positionH>
                <wp:positionV relativeFrom="paragraph">
                  <wp:posOffset>220065</wp:posOffset>
                </wp:positionV>
                <wp:extent cx="5511800" cy="4489450"/>
                <wp:effectExtent l="19050" t="19050" r="12700" b="254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0" cy="44894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216C" w:rsidRPr="0063664B" w:rsidRDefault="00EE216C" w:rsidP="00757913">
                            <w:pPr>
                              <w:jc w:val="center"/>
                              <w:rPr>
                                <w:rFonts w:ascii="Times New Roman" w:hAnsi="Times New Roman"/>
                                <w:b/>
                                <w:sz w:val="28"/>
                                <w:szCs w:val="28"/>
                                <w:lang w:val="ky-KG"/>
                              </w:rPr>
                            </w:pPr>
                            <w:proofErr w:type="spellStart"/>
                            <w:r w:rsidRPr="0063664B">
                              <w:rPr>
                                <w:rFonts w:ascii="Times New Roman" w:hAnsi="Times New Roman"/>
                                <w:b/>
                                <w:sz w:val="28"/>
                                <w:szCs w:val="28"/>
                              </w:rPr>
                              <w:t>Продукци</w:t>
                            </w:r>
                            <w:proofErr w:type="spellEnd"/>
                            <w:r w:rsidRPr="0063664B">
                              <w:rPr>
                                <w:rFonts w:ascii="Times New Roman" w:hAnsi="Times New Roman"/>
                                <w:b/>
                                <w:sz w:val="28"/>
                                <w:szCs w:val="28"/>
                                <w:lang w:val="ky-KG"/>
                              </w:rPr>
                              <w:t>янын аталышы же аны</w:t>
                            </w:r>
                            <w:r w:rsidRPr="0063664B">
                              <w:rPr>
                                <w:rFonts w:ascii="Times New Roman" w:hAnsi="Times New Roman"/>
                                <w:b/>
                                <w:sz w:val="28"/>
                                <w:szCs w:val="28"/>
                              </w:rPr>
                              <w:t xml:space="preserve"> идентификация</w:t>
                            </w:r>
                            <w:r w:rsidRPr="0063664B">
                              <w:rPr>
                                <w:rFonts w:ascii="Times New Roman" w:hAnsi="Times New Roman"/>
                                <w:b/>
                                <w:sz w:val="28"/>
                                <w:szCs w:val="28"/>
                                <w:lang w:val="ky-KG"/>
                              </w:rPr>
                              <w:t>лоо</w:t>
                            </w:r>
                          </w:p>
                          <w:p w:rsidR="00EE216C" w:rsidRPr="0063664B" w:rsidRDefault="00EE216C" w:rsidP="00757913">
                            <w:pPr>
                              <w:jc w:val="center"/>
                              <w:rPr>
                                <w:b/>
                                <w:sz w:val="28"/>
                                <w:szCs w:val="28"/>
                              </w:rPr>
                            </w:pPr>
                            <w:r w:rsidRPr="0063664B">
                              <w:rPr>
                                <w:b/>
                                <w:noProof/>
                                <w:sz w:val="28"/>
                                <w:szCs w:val="28"/>
                                <w:lang w:eastAsia="ru-RU"/>
                              </w:rPr>
                              <w:drawing>
                                <wp:inline distT="0" distB="0" distL="0" distR="0" wp14:anchorId="52C72848" wp14:editId="3D61288D">
                                  <wp:extent cx="1155893" cy="934285"/>
                                  <wp:effectExtent l="19050" t="0" r="6157"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srcRect/>
                                          <a:stretch>
                                            <a:fillRect/>
                                          </a:stretch>
                                        </pic:blipFill>
                                        <pic:spPr bwMode="auto">
                                          <a:xfrm>
                                            <a:off x="0" y="0"/>
                                            <a:ext cx="1158127" cy="93609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bookmarkStart w:id="0" w:name="_GoBack"/>
                            <w:bookmarkEnd w:id="0"/>
                          </w:p>
                          <w:p w:rsidR="00EE216C" w:rsidRPr="0063664B" w:rsidRDefault="00EE216C" w:rsidP="00757913">
                            <w:pPr>
                              <w:jc w:val="center"/>
                              <w:rPr>
                                <w:rFonts w:ascii="Times New Roman" w:hAnsi="Times New Roman"/>
                                <w:b/>
                                <w:sz w:val="28"/>
                                <w:szCs w:val="28"/>
                              </w:rPr>
                            </w:pPr>
                            <w:r w:rsidRPr="0063664B">
                              <w:rPr>
                                <w:rFonts w:ascii="Times New Roman" w:hAnsi="Times New Roman"/>
                                <w:b/>
                                <w:sz w:val="28"/>
                                <w:szCs w:val="28"/>
                              </w:rPr>
                              <w:t>Сигнал</w:t>
                            </w:r>
                            <w:r w:rsidRPr="0063664B">
                              <w:rPr>
                                <w:rFonts w:ascii="Times New Roman" w:hAnsi="Times New Roman"/>
                                <w:b/>
                                <w:sz w:val="28"/>
                                <w:szCs w:val="28"/>
                                <w:lang w:val="ky-KG"/>
                              </w:rPr>
                              <w:t>дык сөз</w:t>
                            </w:r>
                          </w:p>
                          <w:p w:rsidR="00EE216C" w:rsidRPr="0063664B" w:rsidRDefault="00EE216C" w:rsidP="00757913">
                            <w:pPr>
                              <w:jc w:val="center"/>
                              <w:rPr>
                                <w:rFonts w:ascii="Times New Roman" w:hAnsi="Times New Roman"/>
                                <w:b/>
                                <w:sz w:val="28"/>
                                <w:szCs w:val="28"/>
                              </w:rPr>
                            </w:pP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Физикалык коркунучтар, ден соолук жана айлана-чөйрө үчүн </w:t>
                            </w: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коркунучтар жөнүндө маалымат </w:t>
                            </w:r>
                          </w:p>
                          <w:p w:rsidR="00EE216C" w:rsidRPr="0063664B" w:rsidRDefault="00EE216C" w:rsidP="00757913">
                            <w:pPr>
                              <w:jc w:val="center"/>
                              <w:rPr>
                                <w:rFonts w:ascii="Times New Roman" w:hAnsi="Times New Roman"/>
                                <w:b/>
                                <w:sz w:val="28"/>
                                <w:szCs w:val="28"/>
                                <w:lang w:val="ky-KG"/>
                              </w:rPr>
                            </w:pP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Кошумча маалымат</w:t>
                            </w:r>
                          </w:p>
                          <w:p w:rsidR="00EE216C" w:rsidRPr="0063664B" w:rsidRDefault="00EE216C"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Сак болуу чаралары </w:t>
                            </w:r>
                          </w:p>
                          <w:p w:rsidR="00EE216C" w:rsidRPr="0063664B" w:rsidRDefault="00EE216C" w:rsidP="00757913">
                            <w:pPr>
                              <w:jc w:val="center"/>
                              <w:rPr>
                                <w:rFonts w:ascii="Times New Roman" w:hAnsi="Times New Roman"/>
                                <w:b/>
                                <w:sz w:val="28"/>
                                <w:szCs w:val="28"/>
                              </w:rPr>
                            </w:pPr>
                            <w:r w:rsidRPr="0063664B">
                              <w:rPr>
                                <w:rFonts w:ascii="Times New Roman" w:hAnsi="Times New Roman"/>
                                <w:b/>
                                <w:sz w:val="28"/>
                                <w:szCs w:val="28"/>
                                <w:lang w:val="ky-KG"/>
                              </w:rPr>
                              <w:t xml:space="preserve">Алгачкы жардам чаралары жөнүндө маалымат </w:t>
                            </w:r>
                          </w:p>
                          <w:p w:rsidR="00EE216C" w:rsidRPr="0063664B" w:rsidRDefault="00EE216C" w:rsidP="00757913">
                            <w:pPr>
                              <w:jc w:val="center"/>
                              <w:rPr>
                                <w:rFonts w:ascii="Times New Roman" w:hAnsi="Times New Roman"/>
                                <w:b/>
                                <w:sz w:val="28"/>
                                <w:szCs w:val="28"/>
                              </w:rPr>
                            </w:pPr>
                            <w:r w:rsidRPr="0063664B">
                              <w:rPr>
                                <w:rFonts w:ascii="Times New Roman" w:hAnsi="Times New Roman"/>
                                <w:b/>
                                <w:sz w:val="28"/>
                                <w:szCs w:val="28"/>
                              </w:rPr>
                              <w:t>Компани</w:t>
                            </w:r>
                            <w:r w:rsidRPr="0063664B">
                              <w:rPr>
                                <w:rFonts w:ascii="Times New Roman" w:hAnsi="Times New Roman"/>
                                <w:b/>
                                <w:sz w:val="28"/>
                                <w:szCs w:val="28"/>
                                <w:lang w:val="ky-KG"/>
                              </w:rPr>
                              <w:t>янын аталышы жана дареги</w:t>
                            </w:r>
                            <w:r w:rsidRPr="0063664B">
                              <w:rPr>
                                <w:rFonts w:ascii="Times New Roman" w:hAnsi="Times New Roman"/>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7pt;margin-top:17.35pt;width:434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rf2AIAAAYGAAAOAAAAZHJzL2Uyb0RvYy54bWysVF1v0zAUfUfiP1h+75K0SdNFS6euaxHS&#10;gImBeHZjJ7Hm2MF2mwzEf+faaUNhDyC0Vop87evjcz/OvbruG4EOTBuuZI6jixAjJgtFuaxy/PnT&#10;drLAyFgiKRFKshw/MYOvl69fXXVtxqaqVoIyjQBEmqxrc1xb22ZBYIqaNcRcqJZJOCyVbogFU1cB&#10;1aQD9EYE0zCcB53StNWqYMbA7u1wiJcevyxZYT+UpWEWiRwDN+u/2n937hssr0hWadLWvDjSIP/B&#10;oiFcwqMj1C2xBO01fwbV8EIro0p7UagmUGXJC+ZjgGii8I9oHmrSMh8LJMe0Y5rMy8EW7w/3GnEK&#10;tZtjJEkDNfoIWSOyEgxNXX661mTg9tDeaxehae9U8WiQVOsavNhKa9XVjFBgFTn/4LcLzjBwFe26&#10;d4oCOtlb5VPVl7pxgJAE1PuKPI0VYb1FBWwmSRQtQihcAWdxvLiME1+zgGSn66029g1TDXKLHGsg&#10;7+HJ4c5YR4dkJxdPXwlOt1wIb7g2Y2uh0YFAgwgb+ati3wDXYS8K3W/oE9iHbhr2TzR8pzoI/5I5&#10;RxcSdTmeRSlw/tvT9PFFn264BVkJ3uQY0jcG4Mq0kdQ3vSVcDGvIkJCOIPOCGdIGVm9h6fehGr6Z&#10;v6+2SZjGs8UkTZPZJJ5twsnNYruerNbRfJ5ubtY3m+iHCzaKs5pTyuTGY5qTtqL433r3qPJBFaO6&#10;RoKOldpDjA817RDlrvKz5HIaYTBA3tN0iBoRUcFcKqzGSCv7hdvai8o1msMwutqN5V/M3d+38Bm6&#10;r+vZw8Gz2AaPHlIFmTxlzavANf4gINvv+qOWdoo+gR6Ajm96GJ6wqJX+hlEHgyjH5uueaIaReCtB&#10;U5dRHLvJ5Y04Sadg6POT3fkJkQVA5dhiNCzXdph2+1bzqoaXhj6TagU6LLlXiNPowApCcAYMGx/M&#10;cTC6aXZue69f43v5EwAA//8DAFBLAwQUAAYACAAAACEASw+CcOIAAAAKAQAADwAAAGRycy9kb3du&#10;cmV2LnhtbEyPUUvDMBSF3wX/Q7iCL7Kl28o6uqZDZAPFh+EcuMc0uTbF5qY22db+e+OTPl7Oxznf&#10;LTaDbdkFe984EjCbJsCQlNMN1QKO77vJCpgPkrRsHaGAET1sytubQubaXekNL4dQs1hCPpcCTAhd&#10;zrlXBq30U9chxezT9VaGePY11728xnLb8nmSLLmVDcUFIzt8Mqi+Dmcr4ONlhw9q+/w9HrcK5Wlv&#10;qvF1EOL+bnhcAws4hD8YfvWjOpTRqXJn0p61AibpIo2ogEWaAYvAap4ugVUCsnSWAS8L/v+F8gcA&#10;AP//AwBQSwECLQAUAAYACAAAACEAtoM4kv4AAADhAQAAEwAAAAAAAAAAAAAAAAAAAAAAW0NvbnRl&#10;bnRfVHlwZXNdLnhtbFBLAQItABQABgAIAAAAIQA4/SH/1gAAAJQBAAALAAAAAAAAAAAAAAAAAC8B&#10;AABfcmVscy8ucmVsc1BLAQItABQABgAIAAAAIQCKHbrf2AIAAAYGAAAOAAAAAAAAAAAAAAAAAC4C&#10;AABkcnMvZTJvRG9jLnhtbFBLAQItABQABgAIAAAAIQBLD4Jw4gAAAAoBAAAPAAAAAAAAAAAAAAAA&#10;ADIFAABkcnMvZG93bnJldi54bWxQSwUGAAAAAAQABADzAAAAQQYAAAAA&#10;" fillcolor="white [3201]" strokecolor="black [3200]" strokeweight="2.5pt">
                <v:shadow color="#868686"/>
                <v:textbox>
                  <w:txbxContent>
                    <w:p w:rsidR="00F67C9F" w:rsidRPr="0063664B" w:rsidRDefault="00F67C9F" w:rsidP="00757913">
                      <w:pPr>
                        <w:jc w:val="center"/>
                        <w:rPr>
                          <w:rFonts w:ascii="Times New Roman" w:hAnsi="Times New Roman"/>
                          <w:b/>
                          <w:sz w:val="28"/>
                          <w:szCs w:val="28"/>
                          <w:lang w:val="ky-KG"/>
                        </w:rPr>
                      </w:pPr>
                      <w:proofErr w:type="spellStart"/>
                      <w:r w:rsidRPr="0063664B">
                        <w:rPr>
                          <w:rFonts w:ascii="Times New Roman" w:hAnsi="Times New Roman"/>
                          <w:b/>
                          <w:sz w:val="28"/>
                          <w:szCs w:val="28"/>
                        </w:rPr>
                        <w:t>Продукци</w:t>
                      </w:r>
                      <w:proofErr w:type="spellEnd"/>
                      <w:r w:rsidRPr="0063664B">
                        <w:rPr>
                          <w:rFonts w:ascii="Times New Roman" w:hAnsi="Times New Roman"/>
                          <w:b/>
                          <w:sz w:val="28"/>
                          <w:szCs w:val="28"/>
                          <w:lang w:val="ky-KG"/>
                        </w:rPr>
                        <w:t>янын аталышы же аны</w:t>
                      </w:r>
                      <w:r w:rsidRPr="0063664B">
                        <w:rPr>
                          <w:rFonts w:ascii="Times New Roman" w:hAnsi="Times New Roman"/>
                          <w:b/>
                          <w:sz w:val="28"/>
                          <w:szCs w:val="28"/>
                        </w:rPr>
                        <w:t xml:space="preserve"> идентификация</w:t>
                      </w:r>
                      <w:r w:rsidRPr="0063664B">
                        <w:rPr>
                          <w:rFonts w:ascii="Times New Roman" w:hAnsi="Times New Roman"/>
                          <w:b/>
                          <w:sz w:val="28"/>
                          <w:szCs w:val="28"/>
                          <w:lang w:val="ky-KG"/>
                        </w:rPr>
                        <w:t>лоо</w:t>
                      </w:r>
                    </w:p>
                    <w:p w:rsidR="00F67C9F" w:rsidRPr="0063664B" w:rsidRDefault="00F67C9F" w:rsidP="00757913">
                      <w:pPr>
                        <w:jc w:val="center"/>
                        <w:rPr>
                          <w:b/>
                          <w:sz w:val="28"/>
                          <w:szCs w:val="28"/>
                        </w:rPr>
                      </w:pPr>
                      <w:r w:rsidRPr="0063664B">
                        <w:rPr>
                          <w:b/>
                          <w:noProof/>
                          <w:sz w:val="28"/>
                          <w:szCs w:val="28"/>
                          <w:lang w:eastAsia="ru-RU"/>
                        </w:rPr>
                        <w:drawing>
                          <wp:inline distT="0" distB="0" distL="0" distR="0" wp14:anchorId="080394A6" wp14:editId="0C6A5097">
                            <wp:extent cx="1155893" cy="934285"/>
                            <wp:effectExtent l="19050" t="0" r="6157"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1158127" cy="93609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p>
                    <w:p w:rsidR="00F67C9F" w:rsidRPr="0063664B" w:rsidRDefault="00F67C9F" w:rsidP="00757913">
                      <w:pPr>
                        <w:jc w:val="center"/>
                        <w:rPr>
                          <w:rFonts w:ascii="Times New Roman" w:hAnsi="Times New Roman"/>
                          <w:b/>
                          <w:sz w:val="28"/>
                          <w:szCs w:val="28"/>
                        </w:rPr>
                      </w:pPr>
                      <w:r w:rsidRPr="0063664B">
                        <w:rPr>
                          <w:rFonts w:ascii="Times New Roman" w:hAnsi="Times New Roman"/>
                          <w:b/>
                          <w:sz w:val="28"/>
                          <w:szCs w:val="28"/>
                        </w:rPr>
                        <w:t>Сигнал</w:t>
                      </w:r>
                      <w:r w:rsidRPr="0063664B">
                        <w:rPr>
                          <w:rFonts w:ascii="Times New Roman" w:hAnsi="Times New Roman"/>
                          <w:b/>
                          <w:sz w:val="28"/>
                          <w:szCs w:val="28"/>
                          <w:lang w:val="ky-KG"/>
                        </w:rPr>
                        <w:t>дык сөз</w:t>
                      </w:r>
                    </w:p>
                    <w:p w:rsidR="00F67C9F" w:rsidRPr="0063664B" w:rsidRDefault="00F67C9F" w:rsidP="00757913">
                      <w:pPr>
                        <w:jc w:val="center"/>
                        <w:rPr>
                          <w:rFonts w:ascii="Times New Roman" w:hAnsi="Times New Roman"/>
                          <w:b/>
                          <w:sz w:val="28"/>
                          <w:szCs w:val="28"/>
                        </w:rPr>
                      </w:pP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Физикалык коркунучтар, ден соолук жана айлана-чөйрө үчүн </w:t>
                      </w: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коркунучтар жөнүндө маалымат </w:t>
                      </w:r>
                    </w:p>
                    <w:p w:rsidR="00F67C9F" w:rsidRPr="0063664B" w:rsidRDefault="00F67C9F" w:rsidP="00757913">
                      <w:pPr>
                        <w:jc w:val="center"/>
                        <w:rPr>
                          <w:rFonts w:ascii="Times New Roman" w:hAnsi="Times New Roman"/>
                          <w:b/>
                          <w:sz w:val="28"/>
                          <w:szCs w:val="28"/>
                          <w:lang w:val="ky-KG"/>
                        </w:rPr>
                      </w:pP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Кошумча маалымат</w:t>
                      </w:r>
                    </w:p>
                    <w:p w:rsidR="00F67C9F" w:rsidRPr="0063664B" w:rsidRDefault="00F67C9F" w:rsidP="00757913">
                      <w:pPr>
                        <w:jc w:val="center"/>
                        <w:rPr>
                          <w:rFonts w:ascii="Times New Roman" w:hAnsi="Times New Roman"/>
                          <w:b/>
                          <w:sz w:val="28"/>
                          <w:szCs w:val="28"/>
                          <w:lang w:val="ky-KG"/>
                        </w:rPr>
                      </w:pPr>
                      <w:r w:rsidRPr="0063664B">
                        <w:rPr>
                          <w:rFonts w:ascii="Times New Roman" w:hAnsi="Times New Roman"/>
                          <w:b/>
                          <w:sz w:val="28"/>
                          <w:szCs w:val="28"/>
                          <w:lang w:val="ky-KG"/>
                        </w:rPr>
                        <w:t xml:space="preserve">Сак болуу чаралары </w:t>
                      </w:r>
                    </w:p>
                    <w:p w:rsidR="00F67C9F" w:rsidRPr="0063664B" w:rsidRDefault="00F67C9F" w:rsidP="00757913">
                      <w:pPr>
                        <w:jc w:val="center"/>
                        <w:rPr>
                          <w:rFonts w:ascii="Times New Roman" w:hAnsi="Times New Roman"/>
                          <w:b/>
                          <w:sz w:val="28"/>
                          <w:szCs w:val="28"/>
                        </w:rPr>
                      </w:pPr>
                      <w:r w:rsidRPr="0063664B">
                        <w:rPr>
                          <w:rFonts w:ascii="Times New Roman" w:hAnsi="Times New Roman"/>
                          <w:b/>
                          <w:sz w:val="28"/>
                          <w:szCs w:val="28"/>
                          <w:lang w:val="ky-KG"/>
                        </w:rPr>
                        <w:t xml:space="preserve">Алгачкы жардам чаралары жөнүндө маалымат </w:t>
                      </w:r>
                    </w:p>
                    <w:p w:rsidR="00F67C9F" w:rsidRPr="0063664B" w:rsidRDefault="00F67C9F" w:rsidP="00757913">
                      <w:pPr>
                        <w:jc w:val="center"/>
                        <w:rPr>
                          <w:rFonts w:ascii="Times New Roman" w:hAnsi="Times New Roman"/>
                          <w:b/>
                          <w:sz w:val="28"/>
                          <w:szCs w:val="28"/>
                        </w:rPr>
                      </w:pPr>
                      <w:r w:rsidRPr="0063664B">
                        <w:rPr>
                          <w:rFonts w:ascii="Times New Roman" w:hAnsi="Times New Roman"/>
                          <w:b/>
                          <w:sz w:val="28"/>
                          <w:szCs w:val="28"/>
                        </w:rPr>
                        <w:t>Компани</w:t>
                      </w:r>
                      <w:r w:rsidRPr="0063664B">
                        <w:rPr>
                          <w:rFonts w:ascii="Times New Roman" w:hAnsi="Times New Roman"/>
                          <w:b/>
                          <w:sz w:val="28"/>
                          <w:szCs w:val="28"/>
                          <w:lang w:val="ky-KG"/>
                        </w:rPr>
                        <w:t>янын аталышы жана дареги</w:t>
                      </w:r>
                      <w:r w:rsidRPr="0063664B">
                        <w:rPr>
                          <w:rFonts w:ascii="Times New Roman" w:hAnsi="Times New Roman"/>
                          <w:b/>
                          <w:sz w:val="28"/>
                          <w:szCs w:val="28"/>
                        </w:rPr>
                        <w:t xml:space="preserve"> </w:t>
                      </w:r>
                    </w:p>
                  </w:txbxContent>
                </v:textbox>
              </v:rect>
            </w:pict>
          </mc:Fallback>
        </mc:AlternateContent>
      </w:r>
    </w:p>
    <w:p w:rsidR="00A06669" w:rsidRPr="00FD5DE6" w:rsidRDefault="00A06669">
      <w:pPr>
        <w:rPr>
          <w:sz w:val="28"/>
          <w:szCs w:val="28"/>
          <w:lang w:val="ky-KG"/>
        </w:rPr>
      </w:pPr>
    </w:p>
    <w:sectPr w:rsidR="00A06669" w:rsidRPr="00FD5DE6" w:rsidSect="00B86C15">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95" w:rsidRDefault="003C4695">
      <w:pPr>
        <w:spacing w:after="0" w:line="240" w:lineRule="auto"/>
      </w:pPr>
      <w:r>
        <w:separator/>
      </w:r>
    </w:p>
  </w:endnote>
  <w:endnote w:type="continuationSeparator" w:id="0">
    <w:p w:rsidR="003C4695" w:rsidRDefault="003C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61312" behindDoc="1" locked="0" layoutInCell="1" allowOverlap="1" wp14:anchorId="5096FAA9" wp14:editId="4B1B04DA">
              <wp:simplePos x="0" y="0"/>
              <wp:positionH relativeFrom="page">
                <wp:posOffset>653415</wp:posOffset>
              </wp:positionH>
              <wp:positionV relativeFrom="page">
                <wp:posOffset>10228580</wp:posOffset>
              </wp:positionV>
              <wp:extent cx="146050" cy="109855"/>
              <wp:effectExtent l="0" t="0" r="15875" b="1714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fldChar w:fldCharType="begin"/>
                          </w:r>
                          <w:r>
                            <w:instrText xml:space="preserve"> PAGE \* MERGEFORMAT </w:instrText>
                          </w:r>
                          <w:r>
                            <w:fldChar w:fldCharType="separate"/>
                          </w:r>
                          <w:r w:rsidRPr="009E5F98">
                            <w:rPr>
                              <w:rStyle w:val="11pt"/>
                              <w:noProof/>
                            </w:rPr>
                            <w:t>20</w:t>
                          </w:r>
                          <w:r>
                            <w:rPr>
                              <w:rStyle w:val="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1.45pt;margin-top:805.4pt;width:11.5pt;height:8.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JyDqwIAAK4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uMeKkgx490FGjWzGi0JRn6FUKXvc9+OkRtsHVUlX9nSi/K8TFuiF8R1dSiqGhpIL0fHPTPbs6&#10;4SgDsh0+iQrCkEctLNBYy87UDqqBAB3a9HRsjUmlNCHDhRfBSQlHvpfEUWQjkHS+3EulP1DRIWNk&#10;WELnLTjZ3yltkiHp7GJicVGwtrXdb/mLDXCcdiA0XDVnJgnbzJ+Jl2ziTRw6YbDYOKGX586qWIfO&#10;ovCvovwyX69z/9nE9cO0YVVFuQkzC8sP/6xxB4lPkjhKS4mWVQbOpKTkbrtuJdoTEHZhv0NBztzc&#10;l2nYIgCXV5T8IPRug8QpFvGVExZh5CRXXux4fnKbLLwwCfPiJaU7xum/U0JDhpMoiCYt/ZabZ7+3&#10;3EjaMQ2jo2VdhuOjE0mNAje8sq3VhLWTfVYKk/6pFNDuudFWr0aik1j1uB3tywhMdKPlraieQMBS&#10;gMBAizD2wGiE/IHRACMkwxxmHEbtRw5PwEyb2ZCzsZ0Nwku4mGGN0WSu9TSVHnvJdg3gzo9sBc+k&#10;YFbCpxwOjwuGgmVyGGBm6pz/W6/TmF3+AgAA//8DAFBLAwQUAAYACAAAACEAs5O0edsAAAANAQAA&#10;DwAAAGRycy9kb3ducmV2LnhtbExPy07DMBC8I/EP1iJxo3YiUUKIU6FKXLhRUCVubryNI/yIbDdN&#10;/p7NCW47D83ONLvZWTZhTEPwEoqNAIa+C3rwvYSvz7eHCljKymtlg0cJCybYtbc3jap1uPoPnA65&#10;ZxTiU60kmJzHmvPUGXQqbcKInrRziE5lgrHnOqorhTvLSyG23KnB0wejRtwb7H4OFyfhaT4GHBPu&#10;8fs8ddEMS2XfFynv7+bXF2AZ5/xnhrU+VYeWOp3CxevELGFRPpOVjm0haMRqKR+JOq1UWRXA24b/&#10;X9H+AgAA//8DAFBLAQItABQABgAIAAAAIQC2gziS/gAAAOEBAAATAAAAAAAAAAAAAAAAAAAAAABb&#10;Q29udGVudF9UeXBlc10ueG1sUEsBAi0AFAAGAAgAAAAhADj9If/WAAAAlAEAAAsAAAAAAAAAAAAA&#10;AAAALwEAAF9yZWxzLy5yZWxzUEsBAi0AFAAGAAgAAAAhAPBUnIOrAgAArgUAAA4AAAAAAAAAAAAA&#10;AAAALgIAAGRycy9lMm9Eb2MueG1sUEsBAi0AFAAGAAgAAAAhALOTtHnbAAAADQEAAA8AAAAAAAAA&#10;AAAAAAAABQUAAGRycy9kb3ducmV2LnhtbFBLBQYAAAAABAAEAPMAAAANBgAAAAA=&#10;" filled="f" stroked="f">
              <v:textbox style="mso-fit-shape-to-text:t" inset="0,0,0,0">
                <w:txbxContent>
                  <w:p w:rsidR="00F67C9F" w:rsidRDefault="00F67C9F">
                    <w:pPr>
                      <w:spacing w:line="240" w:lineRule="auto"/>
                    </w:pPr>
                    <w:r>
                      <w:fldChar w:fldCharType="begin"/>
                    </w:r>
                    <w:r>
                      <w:instrText xml:space="preserve"> PAGE \* MERGEFORMAT </w:instrText>
                    </w:r>
                    <w:r>
                      <w:fldChar w:fldCharType="separate"/>
                    </w:r>
                    <w:r w:rsidRPr="009E5F98">
                      <w:rPr>
                        <w:rStyle w:val="11pt"/>
                        <w:noProof/>
                      </w:rPr>
                      <w:t>20</w:t>
                    </w:r>
                    <w:r>
                      <w:rPr>
                        <w:rStyle w:val="11pt"/>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62336" behindDoc="1" locked="0" layoutInCell="1" allowOverlap="1" wp14:anchorId="669608C4" wp14:editId="24DB44C9">
              <wp:simplePos x="0" y="0"/>
              <wp:positionH relativeFrom="page">
                <wp:posOffset>6837045</wp:posOffset>
              </wp:positionH>
              <wp:positionV relativeFrom="page">
                <wp:posOffset>10523855</wp:posOffset>
              </wp:positionV>
              <wp:extent cx="155575" cy="287655"/>
              <wp:effectExtent l="0" t="0" r="17145" b="171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fldChar w:fldCharType="begin"/>
                          </w:r>
                          <w:r>
                            <w:instrText xml:space="preserve"> PAGE \* MERGEFORMAT </w:instrText>
                          </w:r>
                          <w:r>
                            <w:fldChar w:fldCharType="separate"/>
                          </w:r>
                          <w:r w:rsidR="00FD5DE6" w:rsidRPr="00FD5DE6">
                            <w:rPr>
                              <w:rStyle w:val="11pt"/>
                              <w:noProof/>
                            </w:rPr>
                            <w:t>29</w:t>
                          </w:r>
                          <w:r>
                            <w:rPr>
                              <w:rStyle w:val="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538.35pt;margin-top:828.65pt;width:12.25pt;height:2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ErQIAAK0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WuMOOmgRY901OhOjCgy1Rl6lYLTQw9ueoRt6LLNVPX3ovyuEBebhvA9vZVSDA0lFbDzzU33xdUJ&#10;RxmQ3fBJVBCGPGlhgcZadqZ0UAwE6NCl51NnDJXShIyiaBlhVMJREC8XkeXmknS+3EulP1DRIWNk&#10;WELjLTg53CttyJB0djGxuChY29rmt/zVBjhOOxAarpozQ8L28mfiJdt4G4dOGCy2TujluXNbbEJn&#10;UfjLKL/ON5vc/2Xi+mHasKqi3ISZdeWHf9a3o8InRZyUpUTLKgNnKCm5321aiQ4EdF3Yz5YcTs5u&#10;7msatgiQy0VKfhB6d0HiFIt46YRFGDnJ0osdz0/ukoUXJmFevE7pnnH67ymhIcNJFESTls6kL3Lz&#10;7Pc2N5J2TMPkaFmX4fjkRFKjwC2vbGs1Ye1kvyiFoX8uBbR7brTVq5HoJFY97sbjwwAwo+WdqJ5B&#10;wFKAwEClMPXAaIT8gdEAEyTDHEYcRu1HDk/ADJvZkLOxmw3CS7iYYY3RZG70NJSeesn2DeDOj+wW&#10;nknBrITPHI6PC2aCzeQ4v8zQeflvvc5Tdv0bAAD//wMAUEsDBBQABgAIAAAAIQBeBq0R3wAAAA8B&#10;AAAPAAAAZHJzL2Rvd25yZXYueG1sTI/BTsMwEETvSPyDtUjcqJ0g4irEqVAlLtwoCImbG2/jiNiO&#10;bDdN/p7tCW4z2qfZmWa3uJHNGNMQvIJiI4Ch74IZfK/g8+P1YQssZe2NHoNHBSsm2LW3N42uTbj4&#10;d5wPuWcU4lOtFdicp5rz1Fl0Om3ChJ5upxCdzmRjz03UFwp3Iy+FqLjTg6cPVk+4t9j9HM5OgVy+&#10;Ak4J9/h9mrtoh3U7vq1K3d8tL8/AMi75D4ZrfaoOLXU6hrM3iY3khawksaSqJ/kI7MoUoiiBHUlJ&#10;UVbA24b/39H+AgAA//8DAFBLAQItABQABgAIAAAAIQC2gziS/gAAAOEBAAATAAAAAAAAAAAAAAAA&#10;AAAAAABbQ29udGVudF9UeXBlc10ueG1sUEsBAi0AFAAGAAgAAAAhADj9If/WAAAAlAEAAAsAAAAA&#10;AAAAAAAAAAAALwEAAF9yZWxzLy5yZWxzUEsBAi0AFAAGAAgAAAAhAD88dMStAgAArQUAAA4AAAAA&#10;AAAAAAAAAAAALgIAAGRycy9lMm9Eb2MueG1sUEsBAi0AFAAGAAgAAAAhAF4GrRHfAAAADwEAAA8A&#10;AAAAAAAAAAAAAAAABwUAAGRycy9kb3ducmV2LnhtbFBLBQYAAAAABAAEAPMAAAATBgAAAAA=&#10;" filled="f" stroked="f">
              <v:textbox style="mso-fit-shape-to-text:t" inset="0,0,0,0">
                <w:txbxContent>
                  <w:p w:rsidR="00EE216C" w:rsidRDefault="00EE216C">
                    <w:pPr>
                      <w:spacing w:line="240" w:lineRule="auto"/>
                    </w:pPr>
                    <w:r>
                      <w:fldChar w:fldCharType="begin"/>
                    </w:r>
                    <w:r>
                      <w:instrText xml:space="preserve"> PAGE \* MERGEFORMAT </w:instrText>
                    </w:r>
                    <w:r>
                      <w:fldChar w:fldCharType="separate"/>
                    </w:r>
                    <w:r w:rsidR="00FD5DE6" w:rsidRPr="00FD5DE6">
                      <w:rPr>
                        <w:rStyle w:val="11pt"/>
                        <w:noProof/>
                      </w:rPr>
                      <w:t>29</w:t>
                    </w:r>
                    <w:r>
                      <w:rPr>
                        <w:rStyle w:val="11pt"/>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63360" behindDoc="1" locked="0" layoutInCell="1" allowOverlap="1" wp14:anchorId="0AEA96FC" wp14:editId="64AEEB5B">
              <wp:simplePos x="0" y="0"/>
              <wp:positionH relativeFrom="page">
                <wp:posOffset>645795</wp:posOffset>
              </wp:positionH>
              <wp:positionV relativeFrom="page">
                <wp:posOffset>10316845</wp:posOffset>
              </wp:positionV>
              <wp:extent cx="149225" cy="109855"/>
              <wp:effectExtent l="0" t="0" r="17145" b="171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fldChar w:fldCharType="begin"/>
                          </w:r>
                          <w:r>
                            <w:instrText xml:space="preserve"> PAGE \* MERGEFORMAT </w:instrText>
                          </w:r>
                          <w:r>
                            <w:fldChar w:fldCharType="separate"/>
                          </w:r>
                          <w:r w:rsidRPr="00D50A43">
                            <w:rPr>
                              <w:rStyle w:val="11pt"/>
                              <w:noProof/>
                            </w:rPr>
                            <w:t>1</w:t>
                          </w:r>
                          <w:r>
                            <w:rPr>
                              <w:rStyle w:val="11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50.85pt;margin-top:812.35pt;width:11.75pt;height:8.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OqgIAAK0FAAAOAAAAZHJzL2Uyb0RvYy54bWysVG1vmzAQ/j5p/8Hyd8rLSAqopGpDmCZ1&#10;L1K7H+AYE6yBjWw30E377zubkCatJk3b+GAd9vm5e+4e39X12LVoz5TmUuQ4vAgwYoLKiotdjr8+&#10;lF6CkTZEVKSVguX4iWl8vXr75mroMxbJRrYVUwhAhM6GPseNMX3m+5o2rCP6QvZMwGEtVUcM/Kqd&#10;XykyAHrX+lEQLP1BqqpXkjKtYbeYDvHK4dc1o+ZzXWtmUJtjyM24Vbl1a1d/dUWynSJ9w+khDfIX&#10;WXSECwh6hCqIIehR8VdQHadKalmbCyo7X9Y1p8xxADZh8ILNfUN65rhAcXR/LJP+f7D00/6LQryC&#10;3mEkSActemCjQbdyREtbnaHXGTjd9+BmRti2npap7u8k/aaRkOuGiB27UUoODSMVZBfam/7J1QlH&#10;W5Dt8FFWEIY8GumAxlp1FhCKgQAduvR07IxNhdqQcRpFC4woHIVBmiwWLgLJ5su90uY9kx2yRo4V&#10;NN6Bk/2dNjYZks0uNpaQJW9b1/xWnG2A47QDoeGqPbNJuF7+SIN0k2yS2Iuj5caLg6Lwbsp17C3L&#10;8HJRvCvW6yL8aeOGcdbwqmLChpl1FcZ/1reDwidFHJWlZcsrC2dT0mq3XbcK7QnounTfoSAnbv55&#10;Gq4IwOUFpTCKg9so9cplcunFZbzw0ssg8YIwvU2XQZzGRXlO6Y4L9u+U0JDjdAE9dXR+yy1w32tu&#10;JOu4gcnR8i7HydGJZFaBG1G51hrC28k+KYVN/7kU0O650U6vVqKTWM24Hd3DiG10q+WtrJ5AwEqC&#10;wEClMPXAaKT6jtEAEyTHAkYcRu0HAU/ADpvZULOxnQ0iKFzMscFoMtdmGkqPveK7BnDnR3YDz6Tk&#10;TsLPORweF8wEx+Qwv+zQOf13Xs9TdvULAAD//wMAUEsDBBQABgAIAAAAIQAX+rmf3QAAAA0BAAAP&#10;AAAAZHJzL2Rvd25yZXYueG1sTI/NasMwEITvhb6D2EBvjRSRJsG1HEqgl96alkBvirWxTfRjJMWx&#10;377rU3ub2R1mvy33o7NswJi64BWslgIY+jqYzjcKvr/en3fAUtbeaBs8Kpgwwb56fCh1YcLdf+Jw&#10;zA2jEp8KraDNuS84T3WLTqdl6NHT7hKi05lsbLiJ+k7lznIpxIY73Xm60OoeDy3W1+PNKdiOp4B9&#10;wgP+XIY6tt20sx+TUk+L8e0VWMYx/4Vhxid0qIjpHG7eJGbJi9WWoiQ2ck1qjsgXCew8j9ZSAK9K&#10;/v+L6hcAAP//AwBQSwECLQAUAAYACAAAACEAtoM4kv4AAADhAQAAEwAAAAAAAAAAAAAAAAAAAAAA&#10;W0NvbnRlbnRfVHlwZXNdLnhtbFBLAQItABQABgAIAAAAIQA4/SH/1gAAAJQBAAALAAAAAAAAAAAA&#10;AAAAAC8BAABfcmVscy8ucmVsc1BLAQItABQABgAIAAAAIQBxLv+OqgIAAK0FAAAOAAAAAAAAAAAA&#10;AAAAAC4CAABkcnMvZTJvRG9jLnhtbFBLAQItABQABgAIAAAAIQAX+rmf3QAAAA0BAAAPAAAAAAAA&#10;AAAAAAAAAAQFAABkcnMvZG93bnJldi54bWxQSwUGAAAAAAQABADzAAAADgYAAAAA&#10;" filled="f" stroked="f">
              <v:textbox style="mso-fit-shape-to-text:t" inset="0,0,0,0">
                <w:txbxContent>
                  <w:p w:rsidR="00F67C9F" w:rsidRDefault="00F67C9F">
                    <w:pPr>
                      <w:spacing w:line="240" w:lineRule="auto"/>
                    </w:pPr>
                    <w:r>
                      <w:fldChar w:fldCharType="begin"/>
                    </w:r>
                    <w:r>
                      <w:instrText xml:space="preserve"> PAGE \* MERGEFORMAT </w:instrText>
                    </w:r>
                    <w:r>
                      <w:fldChar w:fldCharType="separate"/>
                    </w:r>
                    <w:r w:rsidRPr="00D50A43">
                      <w:rPr>
                        <w:rStyle w:val="11pt"/>
                        <w:noProof/>
                      </w:rPr>
                      <w:t>1</w:t>
                    </w:r>
                    <w:r>
                      <w:rPr>
                        <w:rStyle w:val="11pt"/>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95" w:rsidRDefault="003C4695">
      <w:pPr>
        <w:spacing w:after="0" w:line="240" w:lineRule="auto"/>
      </w:pPr>
      <w:r>
        <w:separator/>
      </w:r>
    </w:p>
  </w:footnote>
  <w:footnote w:type="continuationSeparator" w:id="0">
    <w:p w:rsidR="003C4695" w:rsidRDefault="003C4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r>
      <w:rPr>
        <w:noProof/>
        <w:lang w:eastAsia="ru-RU"/>
      </w:rPr>
      <mc:AlternateContent>
        <mc:Choice Requires="wps">
          <w:drawing>
            <wp:anchor distT="0" distB="0" distL="63500" distR="63500" simplePos="0" relativeHeight="251659264" behindDoc="1" locked="0" layoutInCell="1" allowOverlap="1" wp14:anchorId="564580BA" wp14:editId="4368439A">
              <wp:simplePos x="0" y="0"/>
              <wp:positionH relativeFrom="page">
                <wp:posOffset>650240</wp:posOffset>
              </wp:positionH>
              <wp:positionV relativeFrom="page">
                <wp:posOffset>694690</wp:posOffset>
              </wp:positionV>
              <wp:extent cx="1926590" cy="298450"/>
              <wp:effectExtent l="0" t="0" r="16510" b="1079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rPr>
                              <w:rStyle w:val="a5"/>
                              <w:i w:val="0"/>
                              <w:iCs w:val="0"/>
                            </w:rPr>
                            <w:t>(проект, первая редакция)</w:t>
                          </w:r>
                        </w:p>
                        <w:p w:rsidR="00EE216C" w:rsidRDefault="00EE216C">
                          <w:pPr>
                            <w:tabs>
                              <w:tab w:val="right" w:pos="3034"/>
                            </w:tabs>
                            <w:spacing w:line="240" w:lineRule="auto"/>
                          </w:pPr>
                          <w:r>
                            <w:rPr>
                              <w:rStyle w:val="9"/>
                              <w:i w:val="0"/>
                              <w:iCs w:val="0"/>
                            </w:rPr>
                            <w:t>Окончание таблицы 11</w:t>
                          </w:r>
                          <w:r>
                            <w:rPr>
                              <w:rStyle w:val="91"/>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2pt;margin-top:54.7pt;width:151.7pt;height:23.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bJqwIAAKo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oHcRRpx00KM7Omq0FiPyTXmGXqXgdduDnx7hGFwtVdXfiPKbQlxsGsL3dCWlGBpKKkjPvnTPnk44&#10;yoDsho+igjDkoIUFGmvZmdpBNRCgQ5vuT60xqZQmZBIsogSuSrgLkjiMbO9cks6ve6n0eyo6ZIwM&#10;S2i9RSfHG6WBB7jOLiYYFwVrW9v+lj87AMfpBGLDU3NnsrDdfEi8ZBtv49AJg8XWCb08d1bFJnQW&#10;hX8Z5e/yzSb3f5q4fpg2rKooN2FmZfnhn3XuUeOTJk7aUqJllYEzKSm5321aiY4ElF3Yz3QLkj9z&#10;c5+nYa+BywtKfhB66yBxikV86YRFGDnJpRc7np+sk4UXJmFePKd0wzj9d0poyHASBdEkpt9y8+z3&#10;mhtJO6ZhdrSsy3B8ciKpkeCWV7a1mrB2ss9KYdJ/KgVUbG60FazR6KRWPe5GQDEq3onqHqQrBSgL&#10;RAgDD4xGyB8YDTA8Mqy+H4ikGLUfOMjfTJrZkLOxmw3CS3iaYY3RZG70NJEOvWT7BpDnH2wFv0jB&#10;rHqfsoDUzQYGgiXxOLzMxDnfW6+nEbv8BQAA//8DAFBLAwQUAAYACAAAACEAjOzj4dwAAAALAQAA&#10;DwAAAGRycy9kb3ducmV2LnhtbExPQU7DMBC8I/EHa5G4IGonSiOaxqkQggs3Wi7c3HibRMTrKHaT&#10;0NezPcFtZmc0O1PuFteLCcfQedKQrBQIpNrbjhoNn4e3xycQIRqypveEGn4wwK66vSlNYf1MHzjt&#10;YyM4hEJhNLQxDoWUoW7RmbDyAxJrJz86E5mOjbSjmTnc9TJVKpfOdMQfWjPgS4v19/7sNOTL6/Dw&#10;vsF0vtT9RF+XJImYaH1/tzxvQURc4p8ZrvW5OlTc6ejPZIPomas0Y+sVbBiwI1NrHnPkyzrPQFal&#10;/L+h+gUAAP//AwBQSwECLQAUAAYACAAAACEAtoM4kv4AAADhAQAAEwAAAAAAAAAAAAAAAAAAAAAA&#10;W0NvbnRlbnRfVHlwZXNdLnhtbFBLAQItABQABgAIAAAAIQA4/SH/1gAAAJQBAAALAAAAAAAAAAAA&#10;AAAAAC8BAABfcmVscy8ucmVsc1BLAQItABQABgAIAAAAIQCOL7bJqwIAAKoFAAAOAAAAAAAAAAAA&#10;AAAAAC4CAABkcnMvZTJvRG9jLnhtbFBLAQItABQABgAIAAAAIQCM7OPh3AAAAAsBAAAPAAAAAAAA&#10;AAAAAAAAAAUFAABkcnMvZG93bnJldi54bWxQSwUGAAAAAAQABADzAAAADgYAAAAA&#10;" filled="f" stroked="f">
              <v:textbox style="mso-fit-shape-to-text:t" inset="0,0,0,0">
                <w:txbxContent>
                  <w:p w:rsidR="00F67C9F" w:rsidRDefault="00F67C9F">
                    <w:pPr>
                      <w:spacing w:line="240" w:lineRule="auto"/>
                    </w:pPr>
                    <w:r>
                      <w:rPr>
                        <w:rStyle w:val="a5"/>
                        <w:i w:val="0"/>
                        <w:iCs w:val="0"/>
                      </w:rPr>
                      <w:t>(проект, первая редакция)</w:t>
                    </w:r>
                  </w:p>
                  <w:p w:rsidR="00F67C9F" w:rsidRDefault="00F67C9F">
                    <w:pPr>
                      <w:tabs>
                        <w:tab w:val="right" w:pos="3034"/>
                      </w:tabs>
                      <w:spacing w:line="240" w:lineRule="auto"/>
                    </w:pPr>
                    <w:r>
                      <w:rPr>
                        <w:rStyle w:val="9"/>
                        <w:i w:val="0"/>
                        <w:iCs w:val="0"/>
                      </w:rPr>
                      <w:t>Окончание таблицы 11</w:t>
                    </w:r>
                    <w:r>
                      <w:rPr>
                        <w:rStyle w:val="91"/>
                      </w:rPr>
                      <w:tab/>
                    </w:r>
                  </w:p>
                </w:txbxContent>
              </v:textbox>
              <w10:wrap anchorx="page" anchory="page"/>
            </v:shape>
          </w:pict>
        </mc:Fallback>
      </mc:AlternateContent>
    </w:r>
    <w:r>
      <w:rPr>
        <w:noProof/>
        <w:lang w:eastAsia="ru-RU"/>
      </w:rPr>
      <mc:AlternateContent>
        <mc:Choice Requires="wps">
          <w:drawing>
            <wp:anchor distT="0" distB="0" distL="63500" distR="63500" simplePos="0" relativeHeight="251660288" behindDoc="1" locked="0" layoutInCell="1" allowOverlap="1" wp14:anchorId="11F6483C" wp14:editId="303DDEBE">
              <wp:simplePos x="0" y="0"/>
              <wp:positionH relativeFrom="page">
                <wp:posOffset>650240</wp:posOffset>
              </wp:positionH>
              <wp:positionV relativeFrom="page">
                <wp:posOffset>517525</wp:posOffset>
              </wp:positionV>
              <wp:extent cx="389890" cy="115570"/>
              <wp:effectExtent l="0" t="0" r="15875"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16C" w:rsidRDefault="00EE216C">
                          <w:pPr>
                            <w:spacing w:line="240" w:lineRule="auto"/>
                          </w:pPr>
                          <w:r>
                            <w:rPr>
                              <w:rStyle w:val="11pt"/>
                            </w:rPr>
                            <w:t>ГОСТ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2pt;margin-top:40.75pt;width:30.7pt;height:9.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drQIAAK4FAAAOAAAAZHJzL2Uyb0RvYy54bWysVNuOmzAQfa/Uf7D8znJZkgBastoNoaq0&#10;vUi7/QDHmGAVbGR7A9uq/96xCcleXqq2PFiDZ3zmdmaurseuRQemNJcix+FFgBETVFZc7HP87aH0&#10;Eoy0IaIirRQsx09M4+v1+3dXQ5+xSDayrZhCACJ0NvQ5bozpM9/XtGEd0ReyZwKUtVQdMfCr9n6l&#10;yADoXetHQbD0B6mqXknKtIbbYlLitcOva0bNl7rWzKA2xxCbcady586e/vqKZHtF+obTYxjkL6Lo&#10;CBfg9ARVEEPQo+JvoDpOldSyNhdUdr6sa06ZywGyCYNX2dw3pGcuFyiO7k9l0v8Pln4+fFWIV9C7&#10;GCNBOujRAxsNupUjimx5hl5nYHXfg50Z4RpMXaq6v5P0u0ZCbhoi9uxGKTk0jFQQXmhf+s+eTjja&#10;guyGT7ICN+TRSAc01qqztYNqIECHNj2dWmNDoXB5maRJChoKqjBcLFaudT7J5se90uYDkx2yQo4V&#10;dN6Bk8OdNjYYks0m1peQJW9b1/1WvLgAw+kGXMNTq7NBuGb+TIN0m2yT2Iuj5daLg6LwbspN7C3L&#10;cLUoLovNpgh/Wb9hnDW8qpiwbmZihfGfNe5I8YkSJ2pp2fLKwtmQtNrvNq1CBwLELt3nSg6as5n/&#10;MgxXBMjlVUphFAe3UeqVy2TlxWW88NJVkHhBmN6myyBO46J8mdIdF+zfU0JDjtNFtJi4dA76VW6B&#10;+97mRrKOG1gdLe9ynJyMSGYZuBWVa60hvJ3kZ6Ww4Z9LAe2eG+34aik6kdWMu3GajHkMdrJ6AgIr&#10;CQQDLsLaA6GR6gdGA6yQHAvYcRi1HwWMgN02s6BmYTcLRFB4mGOD0SRuzLSVHnvF9w3gzkN2A2NS&#10;ckdhO09TDMfhgqXgMjkuMLt1nv87q/OaXf8GAAD//wMAUEsDBBQABgAIAAAAIQByTi7K3AAAAAkB&#10;AAAPAAAAZHJzL2Rvd25yZXYueG1sTI/BTsMwEETvSPyDtZW4UacF2jTEqVAlLtxoERI3N97GUe11&#10;FLtp8vdsT3Ac7dPsm3I7eicG7GMbSMFinoFAqoNpqVHwdXh/zEHEpMloFwgVTBhhW93flbow4Uqf&#10;OOxTI7iEYqEV2JS6QspYW/Q6zkOHxLdT6L1OHPtGml5fudw7ucyylfS6Jf5gdYc7i/V5f/EK1uN3&#10;wC7iDn9OQ93bdsrdx6TUw2x8ewWRcEx/MNz0WR0qdjqGC5koHOds+cyognzxAuIGrJ54y1HBZrMG&#10;WZXy/4LqFwAA//8DAFBLAQItABQABgAIAAAAIQC2gziS/gAAAOEBAAATAAAAAAAAAAAAAAAAAAAA&#10;AABbQ29udGVudF9UeXBlc10ueG1sUEsBAi0AFAAGAAgAAAAhADj9If/WAAAAlAEAAAsAAAAAAAAA&#10;AAAAAAAALwEAAF9yZWxzLy5yZWxzUEsBAi0AFAAGAAgAAAAhAGyi+l2tAgAArgUAAA4AAAAAAAAA&#10;AAAAAAAALgIAAGRycy9lMm9Eb2MueG1sUEsBAi0AFAAGAAgAAAAhAHJOLsrcAAAACQEAAA8AAAAA&#10;AAAAAAAAAAAABwUAAGRycy9kb3ducmV2LnhtbFBLBQYAAAAABAAEAPMAAAAQBgAAAAA=&#10;" filled="f" stroked="f">
              <v:textbox style="mso-fit-shape-to-text:t" inset="0,0,0,0">
                <w:txbxContent>
                  <w:p w:rsidR="00F67C9F" w:rsidRDefault="00F67C9F">
                    <w:pPr>
                      <w:spacing w:line="240" w:lineRule="auto"/>
                    </w:pPr>
                    <w:r>
                      <w:rPr>
                        <w:rStyle w:val="11pt"/>
                      </w:rPr>
                      <w:t>ГОСТ</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6C" w:rsidRDefault="00EE216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CAD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B692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2873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A6200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145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AE9B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569F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FAF7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90EF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0E9E3C"/>
    <w:lvl w:ilvl="0">
      <w:start w:val="1"/>
      <w:numFmt w:val="bullet"/>
      <w:lvlText w:val=""/>
      <w:lvlJc w:val="left"/>
      <w:pPr>
        <w:tabs>
          <w:tab w:val="num" w:pos="360"/>
        </w:tabs>
        <w:ind w:left="360" w:hanging="360"/>
      </w:pPr>
      <w:rPr>
        <w:rFonts w:ascii="Symbol" w:hAnsi="Symbol" w:hint="default"/>
      </w:rPr>
    </w:lvl>
  </w:abstractNum>
  <w:abstractNum w:abstractNumId="10">
    <w:nsid w:val="03D07632"/>
    <w:multiLevelType w:val="hybridMultilevel"/>
    <w:tmpl w:val="8086F21E"/>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446897"/>
    <w:multiLevelType w:val="hybridMultilevel"/>
    <w:tmpl w:val="5674046C"/>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12B5489"/>
    <w:multiLevelType w:val="hybridMultilevel"/>
    <w:tmpl w:val="92FC3438"/>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570222"/>
    <w:multiLevelType w:val="hybridMultilevel"/>
    <w:tmpl w:val="F86A8A90"/>
    <w:lvl w:ilvl="0" w:tplc="FDA66D5C">
      <w:start w:val="1"/>
      <w:numFmt w:val="decimal"/>
      <w:lvlText w:val="%1."/>
      <w:lvlJc w:val="left"/>
      <w:pPr>
        <w:ind w:left="2118" w:hanging="141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36F34A18"/>
    <w:multiLevelType w:val="hybridMultilevel"/>
    <w:tmpl w:val="A322D3B2"/>
    <w:lvl w:ilvl="0" w:tplc="DEE47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705D33"/>
    <w:multiLevelType w:val="multilevel"/>
    <w:tmpl w:val="4DD8C8F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E42D0A"/>
    <w:multiLevelType w:val="hybridMultilevel"/>
    <w:tmpl w:val="22FC7CC4"/>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AA4284A"/>
    <w:multiLevelType w:val="hybridMultilevel"/>
    <w:tmpl w:val="CFB2548E"/>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B577B8F"/>
    <w:multiLevelType w:val="hybridMultilevel"/>
    <w:tmpl w:val="E446FB20"/>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7334CF"/>
    <w:multiLevelType w:val="hybridMultilevel"/>
    <w:tmpl w:val="42B21B4C"/>
    <w:lvl w:ilvl="0" w:tplc="AF7A87D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E47D3B"/>
    <w:multiLevelType w:val="hybridMultilevel"/>
    <w:tmpl w:val="4C4C6188"/>
    <w:lvl w:ilvl="0" w:tplc="531CE752">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EA04B8"/>
    <w:multiLevelType w:val="hybridMultilevel"/>
    <w:tmpl w:val="235E36CE"/>
    <w:lvl w:ilvl="0" w:tplc="E8AA5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F12A9A"/>
    <w:multiLevelType w:val="hybridMultilevel"/>
    <w:tmpl w:val="025854A6"/>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BEC3560"/>
    <w:multiLevelType w:val="hybridMultilevel"/>
    <w:tmpl w:val="E9920B1E"/>
    <w:lvl w:ilvl="0" w:tplc="4752AB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2B7652"/>
    <w:multiLevelType w:val="hybridMultilevel"/>
    <w:tmpl w:val="0832BD7A"/>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D94E59"/>
    <w:multiLevelType w:val="hybridMultilevel"/>
    <w:tmpl w:val="D982D576"/>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7748E"/>
    <w:multiLevelType w:val="hybridMultilevel"/>
    <w:tmpl w:val="46208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6C4ABC"/>
    <w:multiLevelType w:val="hybridMultilevel"/>
    <w:tmpl w:val="BAF843A8"/>
    <w:lvl w:ilvl="0" w:tplc="531CE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B415A"/>
    <w:multiLevelType w:val="hybridMultilevel"/>
    <w:tmpl w:val="23C233C6"/>
    <w:lvl w:ilvl="0" w:tplc="B2FE57D0">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896F03"/>
    <w:multiLevelType w:val="hybridMultilevel"/>
    <w:tmpl w:val="B4BE881C"/>
    <w:lvl w:ilvl="0" w:tplc="87A06B1E">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0"/>
  </w:num>
  <w:num w:numId="4">
    <w:abstractNumId w:val="12"/>
  </w:num>
  <w:num w:numId="5">
    <w:abstractNumId w:val="24"/>
  </w:num>
  <w:num w:numId="6">
    <w:abstractNumId w:val="25"/>
  </w:num>
  <w:num w:numId="7">
    <w:abstractNumId w:val="11"/>
  </w:num>
  <w:num w:numId="8">
    <w:abstractNumId w:val="16"/>
  </w:num>
  <w:num w:numId="9">
    <w:abstractNumId w:val="17"/>
  </w:num>
  <w:num w:numId="10">
    <w:abstractNumId w:val="22"/>
  </w:num>
  <w:num w:numId="11">
    <w:abstractNumId w:val="23"/>
  </w:num>
  <w:num w:numId="12">
    <w:abstractNumId w:val="26"/>
  </w:num>
  <w:num w:numId="13">
    <w:abstractNumId w:val="29"/>
  </w:num>
  <w:num w:numId="14">
    <w:abstractNumId w:val="19"/>
  </w:num>
  <w:num w:numId="15">
    <w:abstractNumId w:val="28"/>
  </w:num>
  <w:num w:numId="16">
    <w:abstractNumId w:val="13"/>
  </w:num>
  <w:num w:numId="17">
    <w:abstractNumId w:val="27"/>
  </w:num>
  <w:num w:numId="18">
    <w:abstractNumId w:val="1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13"/>
    <w:rsid w:val="000027BE"/>
    <w:rsid w:val="0000330E"/>
    <w:rsid w:val="0001378B"/>
    <w:rsid w:val="0002463C"/>
    <w:rsid w:val="0003096B"/>
    <w:rsid w:val="00040B64"/>
    <w:rsid w:val="00044F53"/>
    <w:rsid w:val="00055003"/>
    <w:rsid w:val="000570AD"/>
    <w:rsid w:val="00072685"/>
    <w:rsid w:val="0008002D"/>
    <w:rsid w:val="000B250B"/>
    <w:rsid w:val="000C58DB"/>
    <w:rsid w:val="000C76F9"/>
    <w:rsid w:val="000D4E54"/>
    <w:rsid w:val="000E4C8B"/>
    <w:rsid w:val="000F6596"/>
    <w:rsid w:val="000F6B46"/>
    <w:rsid w:val="00110F37"/>
    <w:rsid w:val="00113F0B"/>
    <w:rsid w:val="0012113D"/>
    <w:rsid w:val="0013445A"/>
    <w:rsid w:val="00143A54"/>
    <w:rsid w:val="00152F47"/>
    <w:rsid w:val="001551D8"/>
    <w:rsid w:val="00157EE6"/>
    <w:rsid w:val="001654C3"/>
    <w:rsid w:val="00183BDC"/>
    <w:rsid w:val="00191083"/>
    <w:rsid w:val="001957C7"/>
    <w:rsid w:val="001B0627"/>
    <w:rsid w:val="001C012D"/>
    <w:rsid w:val="001E3DF4"/>
    <w:rsid w:val="00200F6B"/>
    <w:rsid w:val="00210622"/>
    <w:rsid w:val="00210D30"/>
    <w:rsid w:val="0022068B"/>
    <w:rsid w:val="00220E5B"/>
    <w:rsid w:val="00222740"/>
    <w:rsid w:val="00222BA5"/>
    <w:rsid w:val="002369C5"/>
    <w:rsid w:val="00240865"/>
    <w:rsid w:val="0025602F"/>
    <w:rsid w:val="002602BA"/>
    <w:rsid w:val="00262C66"/>
    <w:rsid w:val="00294709"/>
    <w:rsid w:val="00295B9C"/>
    <w:rsid w:val="002D4AB1"/>
    <w:rsid w:val="002E05FE"/>
    <w:rsid w:val="002E15C8"/>
    <w:rsid w:val="00342F26"/>
    <w:rsid w:val="0035074C"/>
    <w:rsid w:val="003542C1"/>
    <w:rsid w:val="0035649A"/>
    <w:rsid w:val="003631B0"/>
    <w:rsid w:val="00363C26"/>
    <w:rsid w:val="003658EB"/>
    <w:rsid w:val="00393336"/>
    <w:rsid w:val="0039392B"/>
    <w:rsid w:val="003964E2"/>
    <w:rsid w:val="003977AE"/>
    <w:rsid w:val="003A0B66"/>
    <w:rsid w:val="003A524C"/>
    <w:rsid w:val="003A6FC8"/>
    <w:rsid w:val="003C2313"/>
    <w:rsid w:val="003C292E"/>
    <w:rsid w:val="003C4695"/>
    <w:rsid w:val="003F1AA8"/>
    <w:rsid w:val="003F4BAB"/>
    <w:rsid w:val="004131F1"/>
    <w:rsid w:val="00416C70"/>
    <w:rsid w:val="0044364B"/>
    <w:rsid w:val="00446C5E"/>
    <w:rsid w:val="004474CB"/>
    <w:rsid w:val="00457061"/>
    <w:rsid w:val="004617A3"/>
    <w:rsid w:val="00472B52"/>
    <w:rsid w:val="0047662D"/>
    <w:rsid w:val="00487FE9"/>
    <w:rsid w:val="004903F6"/>
    <w:rsid w:val="00493E33"/>
    <w:rsid w:val="004A4F28"/>
    <w:rsid w:val="004A67F0"/>
    <w:rsid w:val="004B4F42"/>
    <w:rsid w:val="004C0285"/>
    <w:rsid w:val="004D3800"/>
    <w:rsid w:val="004D3F00"/>
    <w:rsid w:val="004D49FB"/>
    <w:rsid w:val="004E1308"/>
    <w:rsid w:val="004E3560"/>
    <w:rsid w:val="00527267"/>
    <w:rsid w:val="00543C98"/>
    <w:rsid w:val="005712BA"/>
    <w:rsid w:val="005717DD"/>
    <w:rsid w:val="005B4596"/>
    <w:rsid w:val="005C54E0"/>
    <w:rsid w:val="005D52B2"/>
    <w:rsid w:val="005E2F41"/>
    <w:rsid w:val="005F38F5"/>
    <w:rsid w:val="005F5CD0"/>
    <w:rsid w:val="006003F5"/>
    <w:rsid w:val="006058AE"/>
    <w:rsid w:val="006103AB"/>
    <w:rsid w:val="006125DA"/>
    <w:rsid w:val="00616B04"/>
    <w:rsid w:val="006225BC"/>
    <w:rsid w:val="00624080"/>
    <w:rsid w:val="00624BFF"/>
    <w:rsid w:val="0063664B"/>
    <w:rsid w:val="00651AA4"/>
    <w:rsid w:val="00654BE6"/>
    <w:rsid w:val="0066716F"/>
    <w:rsid w:val="006904E7"/>
    <w:rsid w:val="00696862"/>
    <w:rsid w:val="006A3D86"/>
    <w:rsid w:val="006B05B2"/>
    <w:rsid w:val="006B47B5"/>
    <w:rsid w:val="006C4B1F"/>
    <w:rsid w:val="006D5D5C"/>
    <w:rsid w:val="006E2906"/>
    <w:rsid w:val="00702A80"/>
    <w:rsid w:val="007226A5"/>
    <w:rsid w:val="007259C9"/>
    <w:rsid w:val="0075152E"/>
    <w:rsid w:val="00757913"/>
    <w:rsid w:val="00765FA8"/>
    <w:rsid w:val="00786F9A"/>
    <w:rsid w:val="007962D7"/>
    <w:rsid w:val="007A4C42"/>
    <w:rsid w:val="007B272C"/>
    <w:rsid w:val="007E4731"/>
    <w:rsid w:val="007E4C30"/>
    <w:rsid w:val="007F1449"/>
    <w:rsid w:val="00805B04"/>
    <w:rsid w:val="0082565F"/>
    <w:rsid w:val="00833E70"/>
    <w:rsid w:val="008374BD"/>
    <w:rsid w:val="008476D8"/>
    <w:rsid w:val="00857848"/>
    <w:rsid w:val="00860D90"/>
    <w:rsid w:val="0086217C"/>
    <w:rsid w:val="008635F6"/>
    <w:rsid w:val="008763F5"/>
    <w:rsid w:val="00882128"/>
    <w:rsid w:val="00897963"/>
    <w:rsid w:val="008A501F"/>
    <w:rsid w:val="008B7F81"/>
    <w:rsid w:val="008C35D2"/>
    <w:rsid w:val="008D4D45"/>
    <w:rsid w:val="00923013"/>
    <w:rsid w:val="00923602"/>
    <w:rsid w:val="00934CB7"/>
    <w:rsid w:val="00934FB0"/>
    <w:rsid w:val="00935577"/>
    <w:rsid w:val="009458BD"/>
    <w:rsid w:val="00950CF5"/>
    <w:rsid w:val="00957221"/>
    <w:rsid w:val="00960783"/>
    <w:rsid w:val="00966959"/>
    <w:rsid w:val="00976056"/>
    <w:rsid w:val="00977FE9"/>
    <w:rsid w:val="00981B47"/>
    <w:rsid w:val="0098209F"/>
    <w:rsid w:val="00985E17"/>
    <w:rsid w:val="00987C58"/>
    <w:rsid w:val="009B0CA3"/>
    <w:rsid w:val="009B7F5E"/>
    <w:rsid w:val="009C37B3"/>
    <w:rsid w:val="009D2419"/>
    <w:rsid w:val="009E0FB7"/>
    <w:rsid w:val="009E640F"/>
    <w:rsid w:val="009E7261"/>
    <w:rsid w:val="009E7710"/>
    <w:rsid w:val="009F542D"/>
    <w:rsid w:val="00A06669"/>
    <w:rsid w:val="00A1419F"/>
    <w:rsid w:val="00A150AA"/>
    <w:rsid w:val="00A2487B"/>
    <w:rsid w:val="00A258F4"/>
    <w:rsid w:val="00A4133B"/>
    <w:rsid w:val="00A46CEA"/>
    <w:rsid w:val="00A937ED"/>
    <w:rsid w:val="00AB3D90"/>
    <w:rsid w:val="00AB6721"/>
    <w:rsid w:val="00AC0D95"/>
    <w:rsid w:val="00AC5F2B"/>
    <w:rsid w:val="00AD4232"/>
    <w:rsid w:val="00AE4845"/>
    <w:rsid w:val="00AE4C7F"/>
    <w:rsid w:val="00AF6063"/>
    <w:rsid w:val="00B144CB"/>
    <w:rsid w:val="00B2149F"/>
    <w:rsid w:val="00B25CD1"/>
    <w:rsid w:val="00B27B9C"/>
    <w:rsid w:val="00B5783B"/>
    <w:rsid w:val="00B61007"/>
    <w:rsid w:val="00B62C1A"/>
    <w:rsid w:val="00B67C79"/>
    <w:rsid w:val="00B77B68"/>
    <w:rsid w:val="00B831F2"/>
    <w:rsid w:val="00B86C15"/>
    <w:rsid w:val="00BA3643"/>
    <w:rsid w:val="00BA6F81"/>
    <w:rsid w:val="00BD376D"/>
    <w:rsid w:val="00BD7746"/>
    <w:rsid w:val="00BE35F3"/>
    <w:rsid w:val="00BF3747"/>
    <w:rsid w:val="00C07E9D"/>
    <w:rsid w:val="00C21C0D"/>
    <w:rsid w:val="00C63109"/>
    <w:rsid w:val="00C6699D"/>
    <w:rsid w:val="00C7128D"/>
    <w:rsid w:val="00C73A27"/>
    <w:rsid w:val="00C8174A"/>
    <w:rsid w:val="00C827ED"/>
    <w:rsid w:val="00C91386"/>
    <w:rsid w:val="00C9676B"/>
    <w:rsid w:val="00CA1F53"/>
    <w:rsid w:val="00CB33BF"/>
    <w:rsid w:val="00CB3CF9"/>
    <w:rsid w:val="00CC62B9"/>
    <w:rsid w:val="00CD2955"/>
    <w:rsid w:val="00CD3C17"/>
    <w:rsid w:val="00CF33E4"/>
    <w:rsid w:val="00D10301"/>
    <w:rsid w:val="00D1406B"/>
    <w:rsid w:val="00D3256D"/>
    <w:rsid w:val="00D73F13"/>
    <w:rsid w:val="00D76C09"/>
    <w:rsid w:val="00D82A3F"/>
    <w:rsid w:val="00DA5756"/>
    <w:rsid w:val="00DB5663"/>
    <w:rsid w:val="00DB5B79"/>
    <w:rsid w:val="00DB7D55"/>
    <w:rsid w:val="00DC64C7"/>
    <w:rsid w:val="00DE6D6B"/>
    <w:rsid w:val="00DF1CFC"/>
    <w:rsid w:val="00E0797D"/>
    <w:rsid w:val="00E304B0"/>
    <w:rsid w:val="00E41458"/>
    <w:rsid w:val="00E50BE1"/>
    <w:rsid w:val="00E55ED9"/>
    <w:rsid w:val="00EA56FD"/>
    <w:rsid w:val="00EA6126"/>
    <w:rsid w:val="00EB2F0A"/>
    <w:rsid w:val="00EE216C"/>
    <w:rsid w:val="00EE4499"/>
    <w:rsid w:val="00EF3E01"/>
    <w:rsid w:val="00EF6D91"/>
    <w:rsid w:val="00F00A3D"/>
    <w:rsid w:val="00F16E80"/>
    <w:rsid w:val="00F3573C"/>
    <w:rsid w:val="00F55E85"/>
    <w:rsid w:val="00F67C9F"/>
    <w:rsid w:val="00F87AB5"/>
    <w:rsid w:val="00FA4490"/>
    <w:rsid w:val="00FA61C1"/>
    <w:rsid w:val="00FC0A6C"/>
    <w:rsid w:val="00FD5DE6"/>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ky-K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3"/>
    <w:pPr>
      <w:spacing w:after="20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7913"/>
    <w:pPr>
      <w:ind w:left="720"/>
      <w:contextualSpacing/>
    </w:pPr>
  </w:style>
  <w:style w:type="character" w:customStyle="1" w:styleId="a4">
    <w:name w:val="Основной текст_"/>
    <w:basedOn w:val="a0"/>
    <w:link w:val="2"/>
    <w:locked/>
    <w:rsid w:val="00757913"/>
    <w:rPr>
      <w:rFonts w:ascii="Arial" w:hAnsi="Arial" w:cs="Arial"/>
      <w:shd w:val="clear" w:color="auto" w:fill="FFFFFF"/>
    </w:rPr>
  </w:style>
  <w:style w:type="paragraph" w:customStyle="1" w:styleId="2">
    <w:name w:val="Основной текст2"/>
    <w:basedOn w:val="a"/>
    <w:link w:val="a4"/>
    <w:rsid w:val="00757913"/>
    <w:pPr>
      <w:widowControl w:val="0"/>
      <w:shd w:val="clear" w:color="auto" w:fill="FFFFFF"/>
      <w:spacing w:before="2100" w:after="4260" w:line="240" w:lineRule="atLeast"/>
      <w:ind w:hanging="1860"/>
      <w:jc w:val="center"/>
    </w:pPr>
    <w:rPr>
      <w:rFonts w:ascii="Arial" w:eastAsiaTheme="minorHAnsi" w:hAnsi="Arial" w:cs="Arial"/>
      <w:sz w:val="24"/>
      <w:szCs w:val="24"/>
      <w:lang w:val="ky-KG"/>
    </w:rPr>
  </w:style>
  <w:style w:type="character" w:customStyle="1" w:styleId="3">
    <w:name w:val="Заголовок №3_"/>
    <w:basedOn w:val="a0"/>
    <w:link w:val="30"/>
    <w:uiPriority w:val="99"/>
    <w:locked/>
    <w:rsid w:val="00757913"/>
    <w:rPr>
      <w:rFonts w:ascii="Arial" w:hAnsi="Arial" w:cs="Arial"/>
      <w:shd w:val="clear" w:color="auto" w:fill="FFFFFF"/>
    </w:rPr>
  </w:style>
  <w:style w:type="paragraph" w:customStyle="1" w:styleId="30">
    <w:name w:val="Заголовок №3"/>
    <w:basedOn w:val="a"/>
    <w:link w:val="3"/>
    <w:uiPriority w:val="99"/>
    <w:rsid w:val="00757913"/>
    <w:pPr>
      <w:widowControl w:val="0"/>
      <w:shd w:val="clear" w:color="auto" w:fill="FFFFFF"/>
      <w:spacing w:before="240" w:after="600" w:line="240" w:lineRule="atLeast"/>
      <w:jc w:val="both"/>
      <w:outlineLvl w:val="2"/>
    </w:pPr>
    <w:rPr>
      <w:rFonts w:ascii="Arial" w:eastAsiaTheme="minorHAnsi" w:hAnsi="Arial" w:cs="Arial"/>
      <w:sz w:val="24"/>
      <w:szCs w:val="24"/>
      <w:lang w:val="ky-KG"/>
    </w:rPr>
  </w:style>
  <w:style w:type="character" w:customStyle="1" w:styleId="11pt">
    <w:name w:val="Колонтитул + 11 pt"/>
    <w:aliases w:val="Не курсив"/>
    <w:basedOn w:val="a0"/>
    <w:uiPriority w:val="99"/>
    <w:rsid w:val="00757913"/>
    <w:rPr>
      <w:rFonts w:ascii="Arial" w:hAnsi="Arial" w:cs="Arial"/>
      <w:i/>
      <w:iCs/>
      <w:color w:val="000000"/>
      <w:spacing w:val="0"/>
      <w:w w:val="100"/>
      <w:position w:val="0"/>
      <w:sz w:val="22"/>
      <w:szCs w:val="22"/>
      <w:u w:val="none"/>
      <w:lang w:val="ru-RU" w:eastAsia="ru-RU"/>
    </w:rPr>
  </w:style>
  <w:style w:type="character" w:customStyle="1" w:styleId="a5">
    <w:name w:val="Колонтитул"/>
    <w:basedOn w:val="a0"/>
    <w:uiPriority w:val="99"/>
    <w:rsid w:val="00757913"/>
    <w:rPr>
      <w:rFonts w:ascii="Arial" w:hAnsi="Arial" w:cs="Arial"/>
      <w:i/>
      <w:iCs/>
      <w:color w:val="000000"/>
      <w:spacing w:val="0"/>
      <w:w w:val="100"/>
      <w:position w:val="0"/>
      <w:sz w:val="23"/>
      <w:szCs w:val="23"/>
      <w:u w:val="none"/>
      <w:lang w:val="ru-RU" w:eastAsia="ru-RU"/>
    </w:rPr>
  </w:style>
  <w:style w:type="character" w:customStyle="1" w:styleId="9">
    <w:name w:val="Колонтитул + 9"/>
    <w:aliases w:val="5 pt"/>
    <w:basedOn w:val="a0"/>
    <w:uiPriority w:val="99"/>
    <w:rsid w:val="00757913"/>
    <w:rPr>
      <w:rFonts w:ascii="Arial" w:hAnsi="Arial" w:cs="Arial"/>
      <w:i/>
      <w:iCs/>
      <w:color w:val="000000"/>
      <w:spacing w:val="0"/>
      <w:w w:val="100"/>
      <w:position w:val="0"/>
      <w:sz w:val="19"/>
      <w:szCs w:val="19"/>
      <w:u w:val="single"/>
      <w:lang w:val="ru-RU" w:eastAsia="ru-RU"/>
    </w:rPr>
  </w:style>
  <w:style w:type="character" w:customStyle="1" w:styleId="91">
    <w:name w:val="Колонтитул + 91"/>
    <w:aliases w:val="5 pt1,Не курсив1"/>
    <w:basedOn w:val="a0"/>
    <w:uiPriority w:val="99"/>
    <w:rsid w:val="00757913"/>
    <w:rPr>
      <w:rFonts w:ascii="Arial" w:hAnsi="Arial" w:cs="Arial"/>
      <w:i/>
      <w:iCs/>
      <w:color w:val="000000"/>
      <w:spacing w:val="0"/>
      <w:w w:val="100"/>
      <w:position w:val="0"/>
      <w:sz w:val="19"/>
      <w:szCs w:val="19"/>
      <w:u w:val="none"/>
    </w:rPr>
  </w:style>
  <w:style w:type="character" w:customStyle="1" w:styleId="9pt">
    <w:name w:val="Основной текст + 9 pt"/>
    <w:basedOn w:val="a4"/>
    <w:uiPriority w:val="99"/>
    <w:rsid w:val="00757913"/>
    <w:rPr>
      <w:rFonts w:ascii="Arial" w:hAnsi="Arial" w:cs="Arial"/>
      <w:color w:val="000000"/>
      <w:spacing w:val="0"/>
      <w:w w:val="100"/>
      <w:position w:val="0"/>
      <w:sz w:val="18"/>
      <w:szCs w:val="18"/>
      <w:u w:val="none"/>
      <w:shd w:val="clear" w:color="auto" w:fill="FFFFFF"/>
      <w:lang w:val="ru-RU" w:eastAsia="ru-RU"/>
    </w:rPr>
  </w:style>
  <w:style w:type="paragraph" w:styleId="a6">
    <w:name w:val="header"/>
    <w:basedOn w:val="a"/>
    <w:link w:val="a7"/>
    <w:uiPriority w:val="99"/>
    <w:rsid w:val="00757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913"/>
    <w:rPr>
      <w:rFonts w:ascii="Calibri" w:eastAsia="Calibri" w:hAnsi="Calibri"/>
      <w:sz w:val="22"/>
      <w:szCs w:val="22"/>
      <w:lang w:val="ru-RU"/>
    </w:rPr>
  </w:style>
  <w:style w:type="paragraph" w:styleId="a8">
    <w:name w:val="footer"/>
    <w:basedOn w:val="a"/>
    <w:link w:val="a9"/>
    <w:uiPriority w:val="99"/>
    <w:rsid w:val="00757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913"/>
    <w:rPr>
      <w:rFonts w:ascii="Calibri" w:eastAsia="Calibri" w:hAnsi="Calibri"/>
      <w:sz w:val="22"/>
      <w:szCs w:val="22"/>
      <w:lang w:val="ru-RU"/>
    </w:rPr>
  </w:style>
  <w:style w:type="paragraph" w:styleId="aa">
    <w:name w:val="No Spacing"/>
    <w:uiPriority w:val="99"/>
    <w:qFormat/>
    <w:rsid w:val="00757913"/>
    <w:pPr>
      <w:spacing w:line="240" w:lineRule="auto"/>
    </w:pPr>
    <w:rPr>
      <w:rFonts w:ascii="Calibri" w:eastAsia="Calibri" w:hAnsi="Calibri"/>
      <w:sz w:val="22"/>
      <w:szCs w:val="22"/>
      <w:lang w:val="ru-RU"/>
    </w:rPr>
  </w:style>
  <w:style w:type="paragraph" w:styleId="ab">
    <w:name w:val="Balloon Text"/>
    <w:basedOn w:val="a"/>
    <w:link w:val="ac"/>
    <w:uiPriority w:val="99"/>
    <w:semiHidden/>
    <w:rsid w:val="007579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7913"/>
    <w:rPr>
      <w:rFonts w:ascii="Tahoma" w:eastAsia="Calibri" w:hAnsi="Tahoma" w:cs="Tahoma"/>
      <w:sz w:val="16"/>
      <w:szCs w:val="16"/>
      <w:lang w:val="ru-RU"/>
    </w:rPr>
  </w:style>
  <w:style w:type="character" w:customStyle="1" w:styleId="20">
    <w:name w:val="Основной текст (2)"/>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
    <w:name w:val="Основной текст1"/>
    <w:basedOn w:val="a4"/>
    <w:rsid w:val="007579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
    <w:name w:val="Основной текст3"/>
    <w:basedOn w:val="a"/>
    <w:rsid w:val="00757913"/>
    <w:pPr>
      <w:widowControl w:val="0"/>
      <w:shd w:val="clear" w:color="auto" w:fill="FFFFFF"/>
      <w:spacing w:before="240" w:after="240" w:line="230" w:lineRule="exact"/>
      <w:jc w:val="both"/>
    </w:pPr>
    <w:rPr>
      <w:rFonts w:ascii="Arial" w:eastAsia="Arial" w:hAnsi="Arial" w:cs="Arial"/>
      <w:color w:val="000000"/>
      <w:sz w:val="19"/>
      <w:szCs w:val="19"/>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ky-K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13"/>
    <w:pPr>
      <w:spacing w:after="200"/>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57913"/>
    <w:pPr>
      <w:ind w:left="720"/>
      <w:contextualSpacing/>
    </w:pPr>
  </w:style>
  <w:style w:type="character" w:customStyle="1" w:styleId="a4">
    <w:name w:val="Основной текст_"/>
    <w:basedOn w:val="a0"/>
    <w:link w:val="2"/>
    <w:locked/>
    <w:rsid w:val="00757913"/>
    <w:rPr>
      <w:rFonts w:ascii="Arial" w:hAnsi="Arial" w:cs="Arial"/>
      <w:shd w:val="clear" w:color="auto" w:fill="FFFFFF"/>
    </w:rPr>
  </w:style>
  <w:style w:type="paragraph" w:customStyle="1" w:styleId="2">
    <w:name w:val="Основной текст2"/>
    <w:basedOn w:val="a"/>
    <w:link w:val="a4"/>
    <w:rsid w:val="00757913"/>
    <w:pPr>
      <w:widowControl w:val="0"/>
      <w:shd w:val="clear" w:color="auto" w:fill="FFFFFF"/>
      <w:spacing w:before="2100" w:after="4260" w:line="240" w:lineRule="atLeast"/>
      <w:ind w:hanging="1860"/>
      <w:jc w:val="center"/>
    </w:pPr>
    <w:rPr>
      <w:rFonts w:ascii="Arial" w:eastAsiaTheme="minorHAnsi" w:hAnsi="Arial" w:cs="Arial"/>
      <w:sz w:val="24"/>
      <w:szCs w:val="24"/>
      <w:lang w:val="ky-KG"/>
    </w:rPr>
  </w:style>
  <w:style w:type="character" w:customStyle="1" w:styleId="3">
    <w:name w:val="Заголовок №3_"/>
    <w:basedOn w:val="a0"/>
    <w:link w:val="30"/>
    <w:uiPriority w:val="99"/>
    <w:locked/>
    <w:rsid w:val="00757913"/>
    <w:rPr>
      <w:rFonts w:ascii="Arial" w:hAnsi="Arial" w:cs="Arial"/>
      <w:shd w:val="clear" w:color="auto" w:fill="FFFFFF"/>
    </w:rPr>
  </w:style>
  <w:style w:type="paragraph" w:customStyle="1" w:styleId="30">
    <w:name w:val="Заголовок №3"/>
    <w:basedOn w:val="a"/>
    <w:link w:val="3"/>
    <w:uiPriority w:val="99"/>
    <w:rsid w:val="00757913"/>
    <w:pPr>
      <w:widowControl w:val="0"/>
      <w:shd w:val="clear" w:color="auto" w:fill="FFFFFF"/>
      <w:spacing w:before="240" w:after="600" w:line="240" w:lineRule="atLeast"/>
      <w:jc w:val="both"/>
      <w:outlineLvl w:val="2"/>
    </w:pPr>
    <w:rPr>
      <w:rFonts w:ascii="Arial" w:eastAsiaTheme="minorHAnsi" w:hAnsi="Arial" w:cs="Arial"/>
      <w:sz w:val="24"/>
      <w:szCs w:val="24"/>
      <w:lang w:val="ky-KG"/>
    </w:rPr>
  </w:style>
  <w:style w:type="character" w:customStyle="1" w:styleId="11pt">
    <w:name w:val="Колонтитул + 11 pt"/>
    <w:aliases w:val="Не курсив"/>
    <w:basedOn w:val="a0"/>
    <w:uiPriority w:val="99"/>
    <w:rsid w:val="00757913"/>
    <w:rPr>
      <w:rFonts w:ascii="Arial" w:hAnsi="Arial" w:cs="Arial"/>
      <w:i/>
      <w:iCs/>
      <w:color w:val="000000"/>
      <w:spacing w:val="0"/>
      <w:w w:val="100"/>
      <w:position w:val="0"/>
      <w:sz w:val="22"/>
      <w:szCs w:val="22"/>
      <w:u w:val="none"/>
      <w:lang w:val="ru-RU" w:eastAsia="ru-RU"/>
    </w:rPr>
  </w:style>
  <w:style w:type="character" w:customStyle="1" w:styleId="a5">
    <w:name w:val="Колонтитул"/>
    <w:basedOn w:val="a0"/>
    <w:uiPriority w:val="99"/>
    <w:rsid w:val="00757913"/>
    <w:rPr>
      <w:rFonts w:ascii="Arial" w:hAnsi="Arial" w:cs="Arial"/>
      <w:i/>
      <w:iCs/>
      <w:color w:val="000000"/>
      <w:spacing w:val="0"/>
      <w:w w:val="100"/>
      <w:position w:val="0"/>
      <w:sz w:val="23"/>
      <w:szCs w:val="23"/>
      <w:u w:val="none"/>
      <w:lang w:val="ru-RU" w:eastAsia="ru-RU"/>
    </w:rPr>
  </w:style>
  <w:style w:type="character" w:customStyle="1" w:styleId="9">
    <w:name w:val="Колонтитул + 9"/>
    <w:aliases w:val="5 pt"/>
    <w:basedOn w:val="a0"/>
    <w:uiPriority w:val="99"/>
    <w:rsid w:val="00757913"/>
    <w:rPr>
      <w:rFonts w:ascii="Arial" w:hAnsi="Arial" w:cs="Arial"/>
      <w:i/>
      <w:iCs/>
      <w:color w:val="000000"/>
      <w:spacing w:val="0"/>
      <w:w w:val="100"/>
      <w:position w:val="0"/>
      <w:sz w:val="19"/>
      <w:szCs w:val="19"/>
      <w:u w:val="single"/>
      <w:lang w:val="ru-RU" w:eastAsia="ru-RU"/>
    </w:rPr>
  </w:style>
  <w:style w:type="character" w:customStyle="1" w:styleId="91">
    <w:name w:val="Колонтитул + 91"/>
    <w:aliases w:val="5 pt1,Не курсив1"/>
    <w:basedOn w:val="a0"/>
    <w:uiPriority w:val="99"/>
    <w:rsid w:val="00757913"/>
    <w:rPr>
      <w:rFonts w:ascii="Arial" w:hAnsi="Arial" w:cs="Arial"/>
      <w:i/>
      <w:iCs/>
      <w:color w:val="000000"/>
      <w:spacing w:val="0"/>
      <w:w w:val="100"/>
      <w:position w:val="0"/>
      <w:sz w:val="19"/>
      <w:szCs w:val="19"/>
      <w:u w:val="none"/>
    </w:rPr>
  </w:style>
  <w:style w:type="character" w:customStyle="1" w:styleId="9pt">
    <w:name w:val="Основной текст + 9 pt"/>
    <w:basedOn w:val="a4"/>
    <w:uiPriority w:val="99"/>
    <w:rsid w:val="00757913"/>
    <w:rPr>
      <w:rFonts w:ascii="Arial" w:hAnsi="Arial" w:cs="Arial"/>
      <w:color w:val="000000"/>
      <w:spacing w:val="0"/>
      <w:w w:val="100"/>
      <w:position w:val="0"/>
      <w:sz w:val="18"/>
      <w:szCs w:val="18"/>
      <w:u w:val="none"/>
      <w:shd w:val="clear" w:color="auto" w:fill="FFFFFF"/>
      <w:lang w:val="ru-RU" w:eastAsia="ru-RU"/>
    </w:rPr>
  </w:style>
  <w:style w:type="paragraph" w:styleId="a6">
    <w:name w:val="header"/>
    <w:basedOn w:val="a"/>
    <w:link w:val="a7"/>
    <w:uiPriority w:val="99"/>
    <w:rsid w:val="007579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7913"/>
    <w:rPr>
      <w:rFonts w:ascii="Calibri" w:eastAsia="Calibri" w:hAnsi="Calibri"/>
      <w:sz w:val="22"/>
      <w:szCs w:val="22"/>
      <w:lang w:val="ru-RU"/>
    </w:rPr>
  </w:style>
  <w:style w:type="paragraph" w:styleId="a8">
    <w:name w:val="footer"/>
    <w:basedOn w:val="a"/>
    <w:link w:val="a9"/>
    <w:uiPriority w:val="99"/>
    <w:rsid w:val="007579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7913"/>
    <w:rPr>
      <w:rFonts w:ascii="Calibri" w:eastAsia="Calibri" w:hAnsi="Calibri"/>
      <w:sz w:val="22"/>
      <w:szCs w:val="22"/>
      <w:lang w:val="ru-RU"/>
    </w:rPr>
  </w:style>
  <w:style w:type="paragraph" w:styleId="aa">
    <w:name w:val="No Spacing"/>
    <w:uiPriority w:val="99"/>
    <w:qFormat/>
    <w:rsid w:val="00757913"/>
    <w:pPr>
      <w:spacing w:line="240" w:lineRule="auto"/>
    </w:pPr>
    <w:rPr>
      <w:rFonts w:ascii="Calibri" w:eastAsia="Calibri" w:hAnsi="Calibri"/>
      <w:sz w:val="22"/>
      <w:szCs w:val="22"/>
      <w:lang w:val="ru-RU"/>
    </w:rPr>
  </w:style>
  <w:style w:type="paragraph" w:styleId="ab">
    <w:name w:val="Balloon Text"/>
    <w:basedOn w:val="a"/>
    <w:link w:val="ac"/>
    <w:uiPriority w:val="99"/>
    <w:semiHidden/>
    <w:rsid w:val="007579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57913"/>
    <w:rPr>
      <w:rFonts w:ascii="Tahoma" w:eastAsia="Calibri" w:hAnsi="Tahoma" w:cs="Tahoma"/>
      <w:sz w:val="16"/>
      <w:szCs w:val="16"/>
      <w:lang w:val="ru-RU"/>
    </w:rPr>
  </w:style>
  <w:style w:type="character" w:customStyle="1" w:styleId="20">
    <w:name w:val="Основной текст (2)"/>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1">
    <w:name w:val="Основной текст (2) + Не полужирный"/>
    <w:basedOn w:val="a0"/>
    <w:rsid w:val="00757913"/>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1">
    <w:name w:val="Основной текст1"/>
    <w:basedOn w:val="a4"/>
    <w:rsid w:val="00757913"/>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
    <w:name w:val="Основной текст3"/>
    <w:basedOn w:val="a"/>
    <w:rsid w:val="00757913"/>
    <w:pPr>
      <w:widowControl w:val="0"/>
      <w:shd w:val="clear" w:color="auto" w:fill="FFFFFF"/>
      <w:spacing w:before="240" w:after="240" w:line="230" w:lineRule="exact"/>
      <w:jc w:val="both"/>
    </w:pPr>
    <w:rPr>
      <w:rFonts w:ascii="Arial" w:eastAsia="Arial" w:hAnsi="Arial" w:cs="Arial"/>
      <w:color w:val="000000"/>
      <w:sz w:val="19"/>
      <w:szCs w:val="19"/>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29</Pages>
  <Words>5386</Words>
  <Characters>30701</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Канай М. Мамырбаев</cp:lastModifiedBy>
  <cp:revision>35</cp:revision>
  <cp:lastPrinted>2014-08-07T02:51:00Z</cp:lastPrinted>
  <dcterms:created xsi:type="dcterms:W3CDTF">2014-06-14T05:02:00Z</dcterms:created>
  <dcterms:modified xsi:type="dcterms:W3CDTF">2014-08-07T02:52:00Z</dcterms:modified>
</cp:coreProperties>
</file>